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1EDB5" w14:textId="77777777" w:rsidR="00B02FB5" w:rsidRPr="00A86D26" w:rsidRDefault="00042760" w:rsidP="00A86D26">
      <w:pPr>
        <w:jc w:val="right"/>
        <w:rPr>
          <w:rFonts w:ascii="Mincho" w:eastAsia="Mincho"/>
          <w:sz w:val="24"/>
          <w:szCs w:val="22"/>
          <w:u w:val="single"/>
        </w:rPr>
      </w:pPr>
      <w:r w:rsidRPr="00EB5606">
        <w:rPr>
          <w:rFonts w:ascii="Mincho" w:eastAsia="Mincho" w:hint="eastAsia"/>
          <w:sz w:val="24"/>
          <w:szCs w:val="22"/>
          <w:u w:val="single"/>
        </w:rPr>
        <w:t xml:space="preserve">　　　　　　　　　　　　　　　　</w:t>
      </w:r>
    </w:p>
    <w:p w14:paraId="76AC8178" w14:textId="0CC850C5" w:rsidR="00587C55" w:rsidRPr="00A86D26" w:rsidRDefault="0053460A" w:rsidP="0053460A">
      <w:pPr>
        <w:jc w:val="center"/>
        <w:rPr>
          <w:rFonts w:ascii="BIZ UDPゴシック" w:eastAsia="BIZ UDPゴシック" w:hAnsi="BIZ UDPゴシック"/>
          <w:sz w:val="64"/>
          <w:szCs w:val="64"/>
        </w:rPr>
      </w:pPr>
      <w:r>
        <w:rPr>
          <w:rFonts w:ascii="BIZ UDPゴシック" w:eastAsia="BIZ UDPゴシック" w:hAnsi="BIZ UDPゴシック" w:hint="eastAsia"/>
          <w:b/>
          <w:color w:val="1F497D"/>
          <w:sz w:val="66"/>
          <w:szCs w:val="66"/>
        </w:rPr>
        <w:t>エアペデスタル バランス調整</w:t>
      </w:r>
      <w:r w:rsidR="0022019A">
        <w:rPr>
          <w:rFonts w:ascii="BIZ UDPゴシック" w:eastAsia="BIZ UDPゴシック" w:hAnsi="BIZ UDPゴシック" w:hint="eastAsia"/>
          <w:sz w:val="64"/>
          <w:szCs w:val="64"/>
        </w:rPr>
        <w:t>手順書</w:t>
      </w:r>
    </w:p>
    <w:p w14:paraId="52EFD486" w14:textId="77777777" w:rsidR="00B02FB5" w:rsidRDefault="00B02FB5" w:rsidP="004B36B4">
      <w:pPr>
        <w:ind w:firstLineChars="200" w:firstLine="480"/>
        <w:rPr>
          <w:sz w:val="24"/>
          <w:szCs w:val="22"/>
          <w:u w:val="single"/>
        </w:rPr>
      </w:pPr>
    </w:p>
    <w:p w14:paraId="55B9034D" w14:textId="77AF7C9B" w:rsidR="007A7D8E" w:rsidRDefault="00EC7DCB" w:rsidP="004B36B4">
      <w:pPr>
        <w:ind w:firstLineChars="200" w:firstLine="480"/>
        <w:rPr>
          <w:sz w:val="24"/>
          <w:szCs w:val="22"/>
          <w:u w:val="single"/>
        </w:rPr>
      </w:pPr>
      <w:r w:rsidRPr="004A067D">
        <w:rPr>
          <w:rFonts w:ascii="BIZ UDPゴシック" w:eastAsia="BIZ UDPゴシック" w:hAnsi="BIZ UDPゴシック"/>
          <w:bCs/>
          <w:noProof/>
          <w:sz w:val="24"/>
        </w:rPr>
        <w:drawing>
          <wp:anchor distT="0" distB="0" distL="114300" distR="114300" simplePos="0" relativeHeight="252011008" behindDoc="1" locked="0" layoutInCell="1" allowOverlap="1" wp14:anchorId="1887F084" wp14:editId="6EA2A963">
            <wp:simplePos x="0" y="0"/>
            <wp:positionH relativeFrom="margin">
              <wp:align>center</wp:align>
            </wp:positionH>
            <wp:positionV relativeFrom="paragraph">
              <wp:posOffset>121539</wp:posOffset>
            </wp:positionV>
            <wp:extent cx="3157220" cy="3877945"/>
            <wp:effectExtent l="0" t="0" r="0" b="8255"/>
            <wp:wrapTight wrapText="bothSides">
              <wp:wrapPolygon edited="0">
                <wp:start x="8211" y="531"/>
                <wp:lineTo x="4040" y="1592"/>
                <wp:lineTo x="4040" y="2228"/>
                <wp:lineTo x="8471" y="2440"/>
                <wp:lineTo x="8471" y="4138"/>
                <wp:lineTo x="5213" y="5093"/>
                <wp:lineTo x="5213" y="5518"/>
                <wp:lineTo x="7950" y="5836"/>
                <wp:lineTo x="6907" y="12627"/>
                <wp:lineTo x="6386" y="14325"/>
                <wp:lineTo x="5213" y="14855"/>
                <wp:lineTo x="4040" y="15810"/>
                <wp:lineTo x="4040" y="19418"/>
                <wp:lineTo x="5083" y="21115"/>
                <wp:lineTo x="5083" y="21222"/>
                <wp:lineTo x="6256" y="21540"/>
                <wp:lineTo x="8602" y="21540"/>
                <wp:lineTo x="11730" y="21115"/>
                <wp:lineTo x="17334" y="19630"/>
                <wp:lineTo x="17464" y="16341"/>
                <wp:lineTo x="17334" y="16022"/>
                <wp:lineTo x="12772" y="14325"/>
                <wp:lineTo x="12121" y="12521"/>
                <wp:lineTo x="11860" y="11354"/>
                <wp:lineTo x="11208" y="5836"/>
                <wp:lineTo x="14206" y="5518"/>
                <wp:lineTo x="14206" y="5093"/>
                <wp:lineTo x="10817" y="4138"/>
                <wp:lineTo x="10817" y="2440"/>
                <wp:lineTo x="15379" y="2228"/>
                <wp:lineTo x="15379" y="1486"/>
                <wp:lineTo x="11339" y="531"/>
                <wp:lineTo x="8211" y="531"/>
              </wp:wrapPolygon>
            </wp:wrapTight>
            <wp:docPr id="107510339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20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C08D05" w14:textId="7245B7F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36EECFCF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02A70D9F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5DC242EF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008EB12F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7D3000D5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359CE464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5EF29CD4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1C775C51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2A1D4719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403D6259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0DF2C920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361A8D78" w14:textId="77777777" w:rsidR="007A7D8E" w:rsidRPr="000C45E8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33B1FAF4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4DF52B9F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51974974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33E9C70D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2A860462" w14:textId="1E1E0E0F" w:rsidR="007A7D8E" w:rsidRPr="007C07A3" w:rsidRDefault="00EC7DCB" w:rsidP="004B36B4">
      <w:pPr>
        <w:ind w:firstLineChars="200" w:firstLine="480"/>
        <w:rPr>
          <w:sz w:val="24"/>
          <w:szCs w:val="22"/>
          <w:u w:val="single"/>
        </w:rPr>
      </w:pPr>
      <w:r>
        <w:rPr>
          <w:rFonts w:ascii="BIZ UDPゴシック" w:eastAsia="BIZ UDPゴシック" w:hAnsi="BIZ UDPゴシック"/>
          <w:bCs/>
          <w:noProof/>
          <w:sz w:val="24"/>
        </w:rPr>
        <w:drawing>
          <wp:anchor distT="0" distB="0" distL="114300" distR="114300" simplePos="0" relativeHeight="252012032" behindDoc="1" locked="0" layoutInCell="1" allowOverlap="1" wp14:anchorId="020E0A81" wp14:editId="064D46D8">
            <wp:simplePos x="0" y="0"/>
            <wp:positionH relativeFrom="margin">
              <wp:align>center</wp:align>
            </wp:positionH>
            <wp:positionV relativeFrom="paragraph">
              <wp:posOffset>31242</wp:posOffset>
            </wp:positionV>
            <wp:extent cx="1472760" cy="1542960"/>
            <wp:effectExtent l="0" t="0" r="0" b="635"/>
            <wp:wrapTight wrapText="bothSides">
              <wp:wrapPolygon edited="0">
                <wp:start x="0" y="0"/>
                <wp:lineTo x="0" y="21342"/>
                <wp:lineTo x="21237" y="21342"/>
                <wp:lineTo x="21237" y="0"/>
                <wp:lineTo x="0" y="0"/>
              </wp:wrapPolygon>
            </wp:wrapTight>
            <wp:docPr id="1189957038" name="図 1189957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760" cy="154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2E217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568878ED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4C93FD94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6473FCAB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50B10729" w14:textId="77777777" w:rsidR="007A7D8E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326C7DF9" w14:textId="77777777" w:rsidR="007A7D8E" w:rsidRPr="00A0708A" w:rsidRDefault="007A7D8E" w:rsidP="004B36B4">
      <w:pPr>
        <w:ind w:firstLineChars="200" w:firstLine="480"/>
        <w:rPr>
          <w:sz w:val="24"/>
          <w:szCs w:val="22"/>
          <w:u w:val="single"/>
        </w:rPr>
      </w:pPr>
    </w:p>
    <w:p w14:paraId="07297747" w14:textId="77777777" w:rsidR="00F63E85" w:rsidRPr="00A86D26" w:rsidRDefault="00F63E85" w:rsidP="00A86D26">
      <w:pPr>
        <w:pStyle w:val="a3"/>
        <w:ind w:firstLineChars="700" w:firstLine="2520"/>
        <w:jc w:val="both"/>
        <w:rPr>
          <w:rFonts w:ascii="BIZ UDPゴシック" w:eastAsia="BIZ UDPゴシック" w:hAnsi="BIZ UDPゴシック"/>
          <w:sz w:val="36"/>
        </w:rPr>
      </w:pPr>
      <w:r w:rsidRPr="00A86D26">
        <w:rPr>
          <w:rFonts w:ascii="BIZ UDPゴシック" w:eastAsia="BIZ UDPゴシック" w:hAnsi="BIZ UDPゴシック" w:hint="eastAsia"/>
          <w:sz w:val="36"/>
        </w:rPr>
        <w:t>株式会社　レントアクト昭特</w:t>
      </w:r>
    </w:p>
    <w:p w14:paraId="5CD18CA6" w14:textId="77777777" w:rsidR="00EE146A" w:rsidRPr="00A86D26" w:rsidRDefault="00F63E85" w:rsidP="00A86D26">
      <w:pPr>
        <w:pStyle w:val="a3"/>
        <w:ind w:firstLineChars="500" w:firstLine="1200"/>
        <w:jc w:val="both"/>
        <w:rPr>
          <w:rFonts w:ascii="BIZ UDPゴシック" w:eastAsia="BIZ UDPゴシック" w:hAnsi="BIZ UDPゴシック"/>
          <w:sz w:val="28"/>
        </w:rPr>
      </w:pPr>
      <w:r w:rsidRPr="00A86D26">
        <w:rPr>
          <w:rFonts w:ascii="BIZ UDPゴシック" w:eastAsia="BIZ UDPゴシック" w:hAnsi="BIZ UDPゴシック" w:hint="eastAsia"/>
          <w:szCs w:val="24"/>
        </w:rPr>
        <w:t xml:space="preserve">　</w:t>
      </w:r>
      <w:r w:rsidRPr="00A86D26">
        <w:rPr>
          <w:rFonts w:ascii="BIZ UDPゴシック" w:eastAsia="BIZ UDPゴシック" w:hAnsi="BIZ UDPゴシック" w:hint="eastAsia"/>
          <w:sz w:val="28"/>
        </w:rPr>
        <w:t>TEL(044)820-1030　FAX(044)820-1150</w:t>
      </w:r>
    </w:p>
    <w:p w14:paraId="6E0D9C6F" w14:textId="77777777" w:rsidR="00543D3A" w:rsidRPr="00A86D26" w:rsidRDefault="00F63E85" w:rsidP="00B302E6">
      <w:pPr>
        <w:pStyle w:val="a3"/>
        <w:ind w:firstLineChars="600" w:firstLine="1440"/>
        <w:jc w:val="both"/>
        <w:rPr>
          <w:rFonts w:ascii="BIZ UDPゴシック" w:eastAsia="BIZ UDPゴシック" w:hAnsi="BIZ UDPゴシック"/>
          <w:szCs w:val="24"/>
        </w:rPr>
      </w:pPr>
      <w:r w:rsidRPr="00A86D26">
        <w:rPr>
          <w:rFonts w:ascii="BIZ UDPゴシック" w:eastAsia="BIZ UDPゴシック" w:hAnsi="BIZ UDPゴシック" w:hint="eastAsia"/>
          <w:szCs w:val="24"/>
        </w:rPr>
        <w:t xml:space="preserve">　　　    </w:t>
      </w:r>
      <w:r w:rsidR="00A86D26">
        <w:rPr>
          <w:rFonts w:ascii="BIZ UDPゴシック" w:eastAsia="BIZ UDPゴシック" w:hAnsi="BIZ UDPゴシック" w:hint="eastAsia"/>
          <w:szCs w:val="24"/>
        </w:rPr>
        <w:t xml:space="preserve">　　</w:t>
      </w:r>
      <w:r w:rsidRPr="00A86D26">
        <w:rPr>
          <w:rFonts w:ascii="BIZ UDPゴシック" w:eastAsia="BIZ UDPゴシック" w:hAnsi="BIZ UDPゴシック" w:hint="eastAsia"/>
          <w:szCs w:val="24"/>
        </w:rPr>
        <w:t xml:space="preserve">   http</w:t>
      </w:r>
      <w:r w:rsidR="00950028">
        <w:rPr>
          <w:rFonts w:ascii="BIZ UDPゴシック" w:eastAsia="BIZ UDPゴシック" w:hAnsi="BIZ UDPゴシック"/>
          <w:szCs w:val="24"/>
        </w:rPr>
        <w:t>s</w:t>
      </w:r>
      <w:r w:rsidRPr="00A86D26">
        <w:rPr>
          <w:rFonts w:ascii="BIZ UDPゴシック" w:eastAsia="BIZ UDPゴシック" w:hAnsi="BIZ UDPゴシック" w:hint="eastAsia"/>
          <w:szCs w:val="24"/>
        </w:rPr>
        <w:t>：//www.rentact.co.jp</w:t>
      </w:r>
    </w:p>
    <w:p w14:paraId="4A506BE7" w14:textId="6A922EE2" w:rsidR="0030069C" w:rsidRPr="00F861EB" w:rsidRDefault="008A7C0C" w:rsidP="00F861EB">
      <w:pPr>
        <w:pStyle w:val="a3"/>
        <w:jc w:val="both"/>
        <w:rPr>
          <w:rFonts w:ascii="Mincho" w:eastAsia="Mincho"/>
          <w:szCs w:val="22"/>
          <w:u w:val="single"/>
        </w:rPr>
      </w:pPr>
      <w:r w:rsidRPr="00621729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</w:t>
      </w:r>
      <w:r w:rsidR="0022019A">
        <w:rPr>
          <w:rFonts w:ascii="ＭＳ 明朝" w:hAnsi="ＭＳ 明朝" w:hint="eastAsia"/>
        </w:rPr>
        <w:t xml:space="preserve">　　　　　　　　</w:t>
      </w:r>
    </w:p>
    <w:p w14:paraId="0A485C61" w14:textId="64A2C2EA" w:rsidR="004E5375" w:rsidRDefault="00FE03CC" w:rsidP="00440B49">
      <w:pPr>
        <w:ind w:left="2760" w:hangingChars="1150" w:hanging="2760"/>
        <w:rPr>
          <w:rFonts w:ascii="BIZ UDPゴシック" w:eastAsia="BIZ UDPゴシック" w:hAnsi="BIZ UDPゴシック"/>
          <w:bCs/>
          <w:sz w:val="36"/>
          <w:szCs w:val="36"/>
          <w:bdr w:val="single" w:sz="4" w:space="0" w:color="auto"/>
        </w:rPr>
      </w:pPr>
      <w:r>
        <w:rPr>
          <w:rFonts w:ascii="BIZ UDPゴシック" w:eastAsia="BIZ UDPゴシック" w:hAnsi="BIZ UDPゴシック" w:hint="eastAsia"/>
          <w:sz w:val="24"/>
        </w:rPr>
        <w:lastRenderedPageBreak/>
        <w:t xml:space="preserve">　</w:t>
      </w:r>
      <w:r w:rsidR="0022019A">
        <w:rPr>
          <w:rFonts w:ascii="BIZ UDPゴシック" w:eastAsia="BIZ UDPゴシック" w:hAnsi="BIZ UDPゴシック" w:hint="eastAsia"/>
          <w:bCs/>
          <w:sz w:val="36"/>
          <w:szCs w:val="36"/>
          <w:bdr w:val="single" w:sz="4" w:space="0" w:color="auto"/>
        </w:rPr>
        <w:t>作業</w:t>
      </w:r>
      <w:r w:rsidR="00F60D14" w:rsidRPr="00A86D26">
        <w:rPr>
          <w:rFonts w:ascii="BIZ UDPゴシック" w:eastAsia="BIZ UDPゴシック" w:hAnsi="BIZ UDPゴシック" w:hint="eastAsia"/>
          <w:bCs/>
          <w:sz w:val="36"/>
          <w:szCs w:val="36"/>
          <w:bdr w:val="single" w:sz="4" w:space="0" w:color="auto"/>
        </w:rPr>
        <w:t>手順</w:t>
      </w:r>
    </w:p>
    <w:p w14:paraId="48C1D7F3" w14:textId="61B1B033" w:rsidR="008D0314" w:rsidRPr="00440B49" w:rsidRDefault="008D0314" w:rsidP="00440B49">
      <w:pPr>
        <w:ind w:left="2760" w:hangingChars="1150" w:hanging="2760"/>
        <w:rPr>
          <w:bCs/>
          <w:sz w:val="24"/>
        </w:rPr>
      </w:pPr>
    </w:p>
    <w:p w14:paraId="297C25DA" w14:textId="2FBA829C" w:rsidR="008D0314" w:rsidRDefault="00077FE9" w:rsidP="00AD452C">
      <w:pPr>
        <w:rPr>
          <w:rFonts w:ascii="BIZ UDPゴシック" w:eastAsia="BIZ UDPゴシック" w:hAnsi="BIZ UDPゴシック"/>
          <w:bCs/>
          <w:sz w:val="32"/>
          <w:szCs w:val="32"/>
        </w:rPr>
      </w:pPr>
      <w:r w:rsidRPr="00AD452C"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ＭＳ 明朝" w:hAnsi="ＭＳ 明朝" w:cs="ＭＳ 明朝" w:hint="eastAsia"/>
            </mc:Fallback>
          </mc:AlternateContent>
          <w:bCs/>
          <w:sz w:val="28"/>
          <w:szCs w:val="28"/>
        </w:rPr>
        <mc:AlternateContent>
          <mc:Choice Requires="w16se">
            <w16se:symEx w16se:font="ＭＳ 明朝" w16se:char="2780"/>
          </mc:Choice>
          <mc:Fallback>
            <w:t>➀</w:t>
          </mc:Fallback>
        </mc:AlternateContent>
      </w:r>
      <w:r w:rsidR="0053460A">
        <w:rPr>
          <w:rFonts w:ascii="BIZ UDPゴシック" w:eastAsia="BIZ UDPゴシック" w:hAnsi="BIZ UDPゴシック" w:hint="eastAsia"/>
          <w:bCs/>
          <w:sz w:val="28"/>
          <w:szCs w:val="28"/>
        </w:rPr>
        <w:t>搭載機器の設置後、ハンドル部にバランスウェイトを３個載せます。</w:t>
      </w:r>
      <w:r w:rsidR="009C0BB4">
        <w:rPr>
          <w:rFonts w:ascii="BIZ UDPゴシック" w:eastAsia="BIZ UDPゴシック" w:hAnsi="BIZ UDPゴシック" w:hint="eastAsia"/>
          <w:bCs/>
          <w:sz w:val="32"/>
          <w:szCs w:val="32"/>
        </w:rPr>
        <w:t xml:space="preserve">　　　</w:t>
      </w:r>
    </w:p>
    <w:p w14:paraId="273E96D1" w14:textId="403A3E2D" w:rsidR="008D0314" w:rsidRPr="004A0AA2" w:rsidRDefault="004A0AA2" w:rsidP="004A0AA2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  <w:r>
        <w:rPr>
          <w:bCs/>
          <w:noProof/>
          <w:sz w:val="24"/>
        </w:rPr>
        <w:drawing>
          <wp:anchor distT="0" distB="0" distL="114300" distR="114300" simplePos="0" relativeHeight="251992576" behindDoc="1" locked="0" layoutInCell="1" allowOverlap="1" wp14:anchorId="4523FAC5" wp14:editId="11FD30AC">
            <wp:simplePos x="0" y="0"/>
            <wp:positionH relativeFrom="column">
              <wp:posOffset>3074035</wp:posOffset>
            </wp:positionH>
            <wp:positionV relativeFrom="paragraph">
              <wp:posOffset>24765</wp:posOffset>
            </wp:positionV>
            <wp:extent cx="2009140" cy="2682240"/>
            <wp:effectExtent l="0" t="0" r="0" b="3810"/>
            <wp:wrapTight wrapText="bothSides">
              <wp:wrapPolygon edited="0">
                <wp:start x="0" y="0"/>
                <wp:lineTo x="0" y="21477"/>
                <wp:lineTo x="21300" y="21477"/>
                <wp:lineTo x="21300" y="0"/>
                <wp:lineTo x="0" y="0"/>
              </wp:wrapPolygon>
            </wp:wrapTight>
            <wp:docPr id="31384211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42114" name="図 31384211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noProof/>
          <w:sz w:val="24"/>
        </w:rPr>
        <w:drawing>
          <wp:anchor distT="0" distB="0" distL="114300" distR="114300" simplePos="0" relativeHeight="251991552" behindDoc="1" locked="0" layoutInCell="1" allowOverlap="1" wp14:anchorId="130D834C" wp14:editId="345678CB">
            <wp:simplePos x="0" y="0"/>
            <wp:positionH relativeFrom="column">
              <wp:posOffset>751205</wp:posOffset>
            </wp:positionH>
            <wp:positionV relativeFrom="paragraph">
              <wp:posOffset>24765</wp:posOffset>
            </wp:positionV>
            <wp:extent cx="2011680" cy="2682240"/>
            <wp:effectExtent l="0" t="0" r="7620" b="3810"/>
            <wp:wrapTight wrapText="bothSides">
              <wp:wrapPolygon edited="0">
                <wp:start x="0" y="0"/>
                <wp:lineTo x="0" y="21477"/>
                <wp:lineTo x="21477" y="21477"/>
                <wp:lineTo x="21477" y="0"/>
                <wp:lineTo x="0" y="0"/>
              </wp:wrapPolygon>
            </wp:wrapTight>
            <wp:docPr id="63210450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104503" name="図 63210450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0C5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67374A1" wp14:editId="052327F5">
                <wp:simplePos x="0" y="0"/>
                <wp:positionH relativeFrom="column">
                  <wp:posOffset>3029585</wp:posOffset>
                </wp:positionH>
                <wp:positionV relativeFrom="paragraph">
                  <wp:posOffset>464185</wp:posOffset>
                </wp:positionV>
                <wp:extent cx="1502410" cy="1897380"/>
                <wp:effectExtent l="0" t="0" r="0" b="0"/>
                <wp:wrapNone/>
                <wp:docPr id="4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189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9C1A5" w14:textId="77777777" w:rsidR="0005675B" w:rsidRDefault="0005675B"/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374A1" id="_x0000_t202" coordsize="21600,21600" o:spt="202" path="m,l,21600r21600,l21600,xe">
                <v:stroke joinstyle="miter"/>
                <v:path gradientshapeok="t" o:connecttype="rect"/>
              </v:shapetype>
              <v:shape id="Text Box 152" o:spid="_x0000_s1026" type="#_x0000_t202" style="position:absolute;left:0;text-align:left;margin-left:238.55pt;margin-top:36.55pt;width:118.3pt;height:149.4pt;z-index:25164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" stroked="f">
                <v:textbox style="mso-fit-shape-to-text:t" inset="5.85pt,.7pt,5.85pt,.7pt">
                  <w:txbxContent>
                    <w:p w14:paraId="2169C1A5" w14:textId="77777777" w:rsidR="0005675B" w:rsidRDefault="0005675B"/>
                  </w:txbxContent>
                </v:textbox>
              </v:shape>
            </w:pict>
          </mc:Fallback>
        </mc:AlternateContent>
      </w:r>
    </w:p>
    <w:p w14:paraId="7757176C" w14:textId="3B43502D" w:rsidR="008D0314" w:rsidRDefault="008D0314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73A5EA11" w14:textId="3353C63F" w:rsidR="008D0314" w:rsidRDefault="008D0314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1F145679" w14:textId="20DE62AD" w:rsidR="008D0314" w:rsidRDefault="008D0314" w:rsidP="004A0AA2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78047FDF" w14:textId="5BD24AB4" w:rsidR="004A0AA2" w:rsidRDefault="004A0AA2" w:rsidP="004A0AA2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29DA2B4A" w14:textId="5E5F9251" w:rsidR="004A0AA2" w:rsidRDefault="004A0AA2" w:rsidP="004A0AA2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20E252C7" w14:textId="0593076C" w:rsidR="008D0314" w:rsidRDefault="008D0314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62ECC3D4" w14:textId="6575C42C" w:rsidR="008D0314" w:rsidRDefault="008D0314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67219150" w14:textId="77777777" w:rsidR="004A0AA2" w:rsidRDefault="004A0AA2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5DEA21BA" w14:textId="116DF24B" w:rsidR="008D0314" w:rsidRPr="00E47BD8" w:rsidRDefault="008D0314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3C2F7911" w14:textId="5F054656" w:rsidR="008D0314" w:rsidRDefault="008D0314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4A0620EC" w14:textId="374829C8" w:rsidR="008D0314" w:rsidRDefault="008D0314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120C2470" w14:textId="77777777" w:rsidR="00770EBF" w:rsidRDefault="00770EBF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</w:p>
    <w:p w14:paraId="3395EFEA" w14:textId="09A73D1D" w:rsidR="002434F8" w:rsidRDefault="00342737" w:rsidP="002434F8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ＭＳ 明朝" w:hAnsi="ＭＳ 明朝" w:cs="ＭＳ 明朝" w:hint="eastAsia"/>
            </mc:Fallback>
          </mc:AlternateContent>
          <w:bCs/>
          <w:sz w:val="28"/>
          <w:szCs w:val="28"/>
        </w:rPr>
        <mc:AlternateContent>
          <mc:Choice Requires="w16se">
            <w16se:symEx w16se:font="ＭＳ 明朝" w16se:char="2781"/>
          </mc:Choice>
          <mc:Fallback>
            <w:t>➁</w:t>
          </mc:Fallback>
        </mc:AlternateContent>
      </w:r>
      <w:r w:rsidR="004401F5">
        <w:rPr>
          <w:rFonts w:ascii="BIZ UDPゴシック" w:eastAsia="BIZ UDPゴシック" w:hAnsi="BIZ UDPゴシック" w:hint="eastAsia"/>
          <w:bCs/>
          <w:sz w:val="28"/>
          <w:szCs w:val="28"/>
        </w:rPr>
        <w:t>操舵ハンドルを押</w:t>
      </w:r>
      <w:r w:rsidR="004D163C">
        <w:rPr>
          <w:rFonts w:ascii="BIZ UDPゴシック" w:eastAsia="BIZ UDPゴシック" w:hAnsi="BIZ UDPゴシック" w:hint="eastAsia"/>
          <w:bCs/>
          <w:sz w:val="28"/>
          <w:szCs w:val="28"/>
        </w:rPr>
        <w:t>し下げ</w:t>
      </w:r>
      <w:r w:rsidR="004401F5">
        <w:rPr>
          <w:rFonts w:ascii="BIZ UDPゴシック" w:eastAsia="BIZ UDPゴシック" w:hAnsi="BIZ UDPゴシック" w:hint="eastAsia"/>
          <w:bCs/>
          <w:sz w:val="28"/>
          <w:szCs w:val="28"/>
        </w:rPr>
        <w:t>ながら</w:t>
      </w:r>
      <w:r w:rsidR="0053460A">
        <w:rPr>
          <w:rFonts w:ascii="BIZ UDPゴシック" w:eastAsia="BIZ UDPゴシック" w:hAnsi="BIZ UDPゴシック" w:hint="eastAsia"/>
          <w:bCs/>
          <w:sz w:val="28"/>
          <w:szCs w:val="28"/>
        </w:rPr>
        <w:t>本体の昇降ロックを解除してバランス状況を確認します。</w:t>
      </w:r>
    </w:p>
    <w:p w14:paraId="634D3C19" w14:textId="5CE1791F" w:rsidR="002434F8" w:rsidRPr="002434F8" w:rsidRDefault="002434F8" w:rsidP="002434F8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 w:rsidRPr="002434F8">
        <w:rPr>
          <w:rFonts w:ascii="BIZ UDPゴシック" w:eastAsia="BIZ UDPゴシック" w:hAnsi="BIZ UDPゴシック"/>
          <w:bCs/>
          <w:sz w:val="28"/>
          <w:szCs w:val="28"/>
        </w:rPr>
        <w:t>※</w:t>
      </w:r>
      <w:r>
        <w:rPr>
          <w:rFonts w:ascii="BIZ UDPゴシック" w:eastAsia="BIZ UDPゴシック" w:hAnsi="BIZ UDPゴシック" w:hint="eastAsia"/>
          <w:bCs/>
          <w:sz w:val="28"/>
          <w:szCs w:val="28"/>
        </w:rPr>
        <w:t>昇降</w:t>
      </w:r>
      <w:r w:rsidRPr="002434F8">
        <w:rPr>
          <w:rFonts w:ascii="BIZ UDPゴシック" w:eastAsia="BIZ UDPゴシック" w:hAnsi="BIZ UDPゴシック"/>
          <w:bCs/>
          <w:sz w:val="28"/>
          <w:szCs w:val="28"/>
        </w:rPr>
        <w:t>ブレーキが解除されている事を確認して下さい。</w:t>
      </w:r>
    </w:p>
    <w:p w14:paraId="74DA86FF" w14:textId="77777777" w:rsidR="0064192A" w:rsidRPr="0064192A" w:rsidRDefault="0064192A" w:rsidP="0064192A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  <w:r w:rsidRPr="0064192A">
        <w:rPr>
          <w:rFonts w:ascii="BIZ UDPゴシック" w:eastAsia="BIZ UDPゴシック" w:hAnsi="BIZ UDPゴシック"/>
          <w:b/>
          <w:bCs/>
          <w:sz w:val="28"/>
          <w:szCs w:val="28"/>
        </w:rPr>
        <w:drawing>
          <wp:inline distT="0" distB="0" distL="0" distR="0" wp14:anchorId="7E79DD45" wp14:editId="242A8AFE">
            <wp:extent cx="265578" cy="238125"/>
            <wp:effectExtent l="0" t="0" r="1270" b="0"/>
            <wp:docPr id="856344867" name="図 856344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36" cy="26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192A">
        <w:rPr>
          <w:rFonts w:ascii="BIZ UDPゴシック" w:eastAsia="BIZ UDPゴシック" w:hAnsi="BIZ UDPゴシック"/>
          <w:b/>
          <w:bCs/>
          <w:color w:val="EE0000"/>
          <w:sz w:val="24"/>
        </w:rPr>
        <w:t>※筒が跳ね上がる恐れがありますので、昇降ロック解除は２名で行ってください。</w:t>
      </w:r>
    </w:p>
    <w:p w14:paraId="58E0C6A4" w14:textId="11328E35" w:rsidR="004D163C" w:rsidRDefault="004D163C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>TP-80・90</w:t>
      </w:r>
    </w:p>
    <w:p w14:paraId="1A709F43" w14:textId="6A5E116B" w:rsidR="00342737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>赤い</w:t>
      </w:r>
      <w:r w:rsidR="00393A61" w:rsidRPr="00393A61">
        <w:rPr>
          <w:rFonts w:ascii="BIZ UDPゴシック" w:eastAsia="BIZ UDPゴシック" w:hAnsi="BIZ UDPゴシック"/>
          <w:bCs/>
          <w:sz w:val="28"/>
          <w:szCs w:val="28"/>
        </w:rPr>
        <w:t>ツマミを引いたまま</w:t>
      </w:r>
      <w:r w:rsidR="004D163C" w:rsidRPr="004A0AA2">
        <w:rPr>
          <w:rFonts w:ascii="BIZ UDPゴシック" w:eastAsia="BIZ UDPゴシック" w:hAnsi="BIZ UDPゴシック" w:hint="eastAsia"/>
          <w:bCs/>
          <w:sz w:val="28"/>
          <w:szCs w:val="28"/>
        </w:rPr>
        <w:t>FREE</w:t>
      </w:r>
      <w:r w:rsidRPr="004A0AA2">
        <w:rPr>
          <w:rFonts w:ascii="BIZ UDPゴシック" w:eastAsia="BIZ UDPゴシック" w:hAnsi="BIZ UDPゴシック" w:hint="eastAsia"/>
          <w:bCs/>
          <w:sz w:val="28"/>
          <w:szCs w:val="28"/>
        </w:rPr>
        <w:t>/ＲＥＬＥＡＳＥ側</w:t>
      </w:r>
      <w:r w:rsidR="00393A61" w:rsidRPr="00393A61">
        <w:rPr>
          <w:rFonts w:ascii="BIZ UDPゴシック" w:eastAsia="BIZ UDPゴシック" w:hAnsi="BIZ UDPゴシック"/>
          <w:bCs/>
          <w:sz w:val="28"/>
          <w:szCs w:val="28"/>
        </w:rPr>
        <w:t>一杯にスライドさせ、手を放すとロックが解除されて筒の昇降操作が</w:t>
      </w:r>
      <w:r w:rsidR="00393A61">
        <w:rPr>
          <w:rFonts w:ascii="BIZ UDPゴシック" w:eastAsia="BIZ UDPゴシック" w:hAnsi="BIZ UDPゴシック" w:hint="eastAsia"/>
          <w:bCs/>
          <w:sz w:val="28"/>
          <w:szCs w:val="28"/>
        </w:rPr>
        <w:t>可能になります。</w:t>
      </w:r>
    </w:p>
    <w:p w14:paraId="3D1E529E" w14:textId="2019D46D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w:drawing>
          <wp:anchor distT="0" distB="0" distL="114300" distR="114300" simplePos="0" relativeHeight="251993600" behindDoc="1" locked="0" layoutInCell="1" allowOverlap="1" wp14:anchorId="441C5DCA" wp14:editId="18D64B0C">
            <wp:simplePos x="0" y="0"/>
            <wp:positionH relativeFrom="column">
              <wp:posOffset>3061716</wp:posOffset>
            </wp:positionH>
            <wp:positionV relativeFrom="paragraph">
              <wp:posOffset>95758</wp:posOffset>
            </wp:positionV>
            <wp:extent cx="2021205" cy="2694940"/>
            <wp:effectExtent l="0" t="0" r="0" b="0"/>
            <wp:wrapTight wrapText="bothSides">
              <wp:wrapPolygon edited="0">
                <wp:start x="0" y="0"/>
                <wp:lineTo x="0" y="21376"/>
                <wp:lineTo x="21376" y="21376"/>
                <wp:lineTo x="21376" y="0"/>
                <wp:lineTo x="0" y="0"/>
              </wp:wrapPolygon>
            </wp:wrapTight>
            <wp:docPr id="8654418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44183" name="図 8654418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20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bCs/>
          <w:noProof/>
          <w:sz w:val="28"/>
          <w:szCs w:val="28"/>
        </w:rPr>
        <w:drawing>
          <wp:anchor distT="0" distB="0" distL="114300" distR="114300" simplePos="0" relativeHeight="251994624" behindDoc="1" locked="0" layoutInCell="1" allowOverlap="1" wp14:anchorId="040C27F9" wp14:editId="1903014C">
            <wp:simplePos x="0" y="0"/>
            <wp:positionH relativeFrom="column">
              <wp:posOffset>708660</wp:posOffset>
            </wp:positionH>
            <wp:positionV relativeFrom="paragraph">
              <wp:posOffset>95885</wp:posOffset>
            </wp:positionV>
            <wp:extent cx="2029460" cy="2707640"/>
            <wp:effectExtent l="0" t="0" r="8890" b="0"/>
            <wp:wrapTight wrapText="bothSides">
              <wp:wrapPolygon edited="0">
                <wp:start x="0" y="0"/>
                <wp:lineTo x="0" y="21428"/>
                <wp:lineTo x="21492" y="21428"/>
                <wp:lineTo x="21492" y="0"/>
                <wp:lineTo x="0" y="0"/>
              </wp:wrapPolygon>
            </wp:wrapTight>
            <wp:docPr id="347271360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71360" name="図 34727136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A5773" w14:textId="50542701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35CD0BB6" w14:textId="797BB646" w:rsidR="004A0AA2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6672" behindDoc="0" locked="0" layoutInCell="1" allowOverlap="1" wp14:anchorId="677753F9" wp14:editId="6E852126">
                <wp:simplePos x="0" y="0"/>
                <wp:positionH relativeFrom="column">
                  <wp:posOffset>781939</wp:posOffset>
                </wp:positionH>
                <wp:positionV relativeFrom="paragraph">
                  <wp:posOffset>101727</wp:posOffset>
                </wp:positionV>
                <wp:extent cx="484632" cy="978408"/>
                <wp:effectExtent l="19050" t="0" r="10795" b="31750"/>
                <wp:wrapNone/>
                <wp:docPr id="537490076" name="矢印: 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4C7F7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1" o:spid="_x0000_s1026" type="#_x0000_t67" style="position:absolute;margin-left:61.55pt;margin-top:8pt;width:38.15pt;height:77.05pt;z-index:25199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" adj="16250" fillcolor="#e00" strokecolor="#091723 [484]" strokeweight="1pt"/>
            </w:pict>
          </mc:Fallback>
        </mc:AlternateContent>
      </w:r>
    </w:p>
    <w:p w14:paraId="3FF76023" w14:textId="491922DB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870F304" w14:textId="19F728E0" w:rsidR="004A0AA2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9744" behindDoc="0" locked="0" layoutInCell="1" allowOverlap="1" wp14:anchorId="61A042AC" wp14:editId="4C33F9FC">
                <wp:simplePos x="0" y="0"/>
                <wp:positionH relativeFrom="column">
                  <wp:posOffset>4317746</wp:posOffset>
                </wp:positionH>
                <wp:positionV relativeFrom="paragraph">
                  <wp:posOffset>192151</wp:posOffset>
                </wp:positionV>
                <wp:extent cx="484632" cy="978408"/>
                <wp:effectExtent l="19050" t="0" r="10795" b="31750"/>
                <wp:wrapNone/>
                <wp:docPr id="1441976782" name="矢印: 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8FD89" id="矢印: 下 11" o:spid="_x0000_s1026" type="#_x0000_t67" style="position:absolute;margin-left:340pt;margin-top:15.15pt;width:38.15pt;height:77.05pt;z-index:25199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" adj="16250" fillcolor="#e00" strokecolor="#223f59" strokeweight="1pt"/>
            </w:pict>
          </mc:Fallback>
        </mc:AlternateContent>
      </w:r>
    </w:p>
    <w:p w14:paraId="49884174" w14:textId="286C801A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428F21E2" w14:textId="4CB256DC" w:rsidR="004A0AA2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7696" behindDoc="0" locked="0" layoutInCell="1" allowOverlap="1" wp14:anchorId="474AF5EB" wp14:editId="48584C8D">
                <wp:simplePos x="0" y="0"/>
                <wp:positionH relativeFrom="column">
                  <wp:posOffset>1037717</wp:posOffset>
                </wp:positionH>
                <wp:positionV relativeFrom="paragraph">
                  <wp:posOffset>75819</wp:posOffset>
                </wp:positionV>
                <wp:extent cx="978408" cy="484632"/>
                <wp:effectExtent l="0" t="19050" r="31750" b="29845"/>
                <wp:wrapNone/>
                <wp:docPr id="725250223" name="矢印: 右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030D0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12" o:spid="_x0000_s1026" type="#_x0000_t13" style="position:absolute;margin-left:81.7pt;margin-top:5.95pt;width:77.05pt;height:38.15pt;z-index:25199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" adj="16250" fillcolor="#e00" strokecolor="#091723 [484]" strokeweight="1pt"/>
            </w:pict>
          </mc:Fallback>
        </mc:AlternateContent>
      </w:r>
    </w:p>
    <w:p w14:paraId="7998161F" w14:textId="565D298F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6C9889F" w14:textId="46174744" w:rsidR="004D163C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00768" behindDoc="0" locked="0" layoutInCell="1" allowOverlap="1" wp14:anchorId="4C789032" wp14:editId="08FF6B4A">
                <wp:simplePos x="0" y="0"/>
                <wp:positionH relativeFrom="column">
                  <wp:posOffset>3457321</wp:posOffset>
                </wp:positionH>
                <wp:positionV relativeFrom="paragraph">
                  <wp:posOffset>81153</wp:posOffset>
                </wp:positionV>
                <wp:extent cx="978408" cy="484632"/>
                <wp:effectExtent l="19050" t="19050" r="12700" b="29845"/>
                <wp:wrapNone/>
                <wp:docPr id="70475025" name="矢印: 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32FCD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矢印: 左 13" o:spid="_x0000_s1026" type="#_x0000_t66" style="position:absolute;margin-left:272.25pt;margin-top:6.4pt;width:77.05pt;height:38.15pt;z-index:25200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" adj="5350" fillcolor="#e00" strokecolor="#091723 [484]" strokeweight="1pt"/>
            </w:pict>
          </mc:Fallback>
        </mc:AlternateContent>
      </w:r>
    </w:p>
    <w:p w14:paraId="4B39BF65" w14:textId="33FB2DC2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6ED7100E" w14:textId="51EA5E0E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67A873A6" w14:textId="77777777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3C654763" w14:textId="2A2B377E" w:rsidR="004A0AA2" w:rsidRDefault="004A0AA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204D4DEA" w14:textId="52FF326C" w:rsidR="004D163C" w:rsidRDefault="004D163C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lastRenderedPageBreak/>
        <w:t>TP500</w:t>
      </w:r>
    </w:p>
    <w:p w14:paraId="0825B30D" w14:textId="6DA8E9ED" w:rsidR="004D163C" w:rsidRDefault="004D163C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>ロックレバーをフックから外</w:t>
      </w:r>
      <w:r w:rsidR="002434F8" w:rsidRPr="002434F8">
        <w:rPr>
          <w:rFonts w:ascii="BIZ UDPゴシック" w:eastAsia="BIZ UDPゴシック" w:hAnsi="BIZ UDPゴシック"/>
          <w:bCs/>
          <w:sz w:val="28"/>
          <w:szCs w:val="28"/>
        </w:rPr>
        <w:t>すとロックが解除されて筒の昇降操作が可能になります。</w:t>
      </w:r>
      <w:r w:rsidR="002434F8">
        <w:rPr>
          <w:rFonts w:ascii="BIZ UDPゴシック" w:eastAsia="BIZ UDPゴシック" w:hAnsi="BIZ UDPゴシック" w:hint="eastAsia"/>
          <w:bCs/>
          <w:sz w:val="28"/>
          <w:szCs w:val="28"/>
        </w:rPr>
        <w:t xml:space="preserve">　※</w:t>
      </w:r>
      <w:r w:rsidR="00C77A00">
        <w:rPr>
          <w:rFonts w:ascii="BIZ UDPゴシック" w:eastAsia="BIZ UDPゴシック" w:hAnsi="BIZ UDPゴシック" w:hint="eastAsia"/>
          <w:bCs/>
          <w:sz w:val="28"/>
          <w:szCs w:val="28"/>
        </w:rPr>
        <w:t>解除後</w:t>
      </w:r>
      <w:r w:rsidR="002434F8">
        <w:rPr>
          <w:rFonts w:ascii="BIZ UDPゴシック" w:eastAsia="BIZ UDPゴシック" w:hAnsi="BIZ UDPゴシック" w:hint="eastAsia"/>
          <w:bCs/>
          <w:sz w:val="28"/>
          <w:szCs w:val="28"/>
        </w:rPr>
        <w:t>ロックレバーは水平な状態にして下さい。</w:t>
      </w:r>
    </w:p>
    <w:p w14:paraId="79CC5901" w14:textId="6EBC131B" w:rsidR="00436A90" w:rsidRDefault="00A67A0D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w:drawing>
          <wp:anchor distT="0" distB="0" distL="114300" distR="114300" simplePos="0" relativeHeight="252001792" behindDoc="1" locked="0" layoutInCell="1" allowOverlap="1" wp14:anchorId="19AC979E" wp14:editId="10B980B8">
            <wp:simplePos x="0" y="0"/>
            <wp:positionH relativeFrom="margin">
              <wp:posOffset>3091815</wp:posOffset>
            </wp:positionH>
            <wp:positionV relativeFrom="paragraph">
              <wp:posOffset>73025</wp:posOffset>
            </wp:positionV>
            <wp:extent cx="2036445" cy="2716530"/>
            <wp:effectExtent l="0" t="0" r="1905" b="7620"/>
            <wp:wrapTight wrapText="bothSides">
              <wp:wrapPolygon edited="0">
                <wp:start x="0" y="0"/>
                <wp:lineTo x="0" y="21509"/>
                <wp:lineTo x="21418" y="21509"/>
                <wp:lineTo x="21418" y="0"/>
                <wp:lineTo x="0" y="0"/>
              </wp:wrapPolygon>
            </wp:wrapTight>
            <wp:docPr id="54620589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205895" name="図 54620589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bCs/>
          <w:noProof/>
          <w:sz w:val="28"/>
          <w:szCs w:val="28"/>
        </w:rPr>
        <w:drawing>
          <wp:anchor distT="0" distB="0" distL="114300" distR="114300" simplePos="0" relativeHeight="252006912" behindDoc="1" locked="0" layoutInCell="1" allowOverlap="1" wp14:anchorId="65A14DB7" wp14:editId="79AC1361">
            <wp:simplePos x="0" y="0"/>
            <wp:positionH relativeFrom="column">
              <wp:posOffset>684530</wp:posOffset>
            </wp:positionH>
            <wp:positionV relativeFrom="paragraph">
              <wp:posOffset>42926</wp:posOffset>
            </wp:positionV>
            <wp:extent cx="2059940" cy="2747010"/>
            <wp:effectExtent l="0" t="0" r="0" b="0"/>
            <wp:wrapTight wrapText="bothSides">
              <wp:wrapPolygon edited="0">
                <wp:start x="0" y="0"/>
                <wp:lineTo x="0" y="21420"/>
                <wp:lineTo x="21374" y="21420"/>
                <wp:lineTo x="21374" y="0"/>
                <wp:lineTo x="0" y="0"/>
              </wp:wrapPolygon>
            </wp:wrapTight>
            <wp:docPr id="129863480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634809" name="図 129863480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81F84" w14:textId="352C4BAF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3107C28" w14:textId="74E61DCD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5E344ABC" w14:textId="4035DA5C" w:rsidR="00436A90" w:rsidRDefault="007E7252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08960" behindDoc="0" locked="0" layoutInCell="1" allowOverlap="1" wp14:anchorId="427C8C92" wp14:editId="40BAAE27">
                <wp:simplePos x="0" y="0"/>
                <wp:positionH relativeFrom="column">
                  <wp:posOffset>2208530</wp:posOffset>
                </wp:positionH>
                <wp:positionV relativeFrom="paragraph">
                  <wp:posOffset>97155</wp:posOffset>
                </wp:positionV>
                <wp:extent cx="484632" cy="978408"/>
                <wp:effectExtent l="19050" t="0" r="10795" b="31750"/>
                <wp:wrapNone/>
                <wp:docPr id="1619340807" name="矢印: 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  <a:solidFill>
                          <a:srgbClr val="EE0000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90EC1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1" o:spid="_x0000_s1026" type="#_x0000_t67" style="position:absolute;margin-left:173.9pt;margin-top:7.65pt;width:38.15pt;height:77.05pt;z-index:25200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" adj="16250" fillcolor="#e00" strokecolor="#223f59" strokeweight="1pt"/>
            </w:pict>
          </mc:Fallback>
        </mc:AlternateContent>
      </w:r>
    </w:p>
    <w:p w14:paraId="59030793" w14:textId="514C8A58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7CD5D6A4" w14:textId="3F1A7312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7B91D8DA" w14:textId="507531A4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7973B09C" w14:textId="1BD5C248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6F459755" w14:textId="6EE20FBB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FC9BA95" w14:textId="327ECC6A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642182A4" w14:textId="36E429D1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306419E2" w14:textId="557EC227" w:rsidR="00436A90" w:rsidRDefault="00436A90" w:rsidP="004D163C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</w:p>
    <w:p w14:paraId="3A467300" w14:textId="2C38B935" w:rsidR="00007EB7" w:rsidRDefault="00007EB7" w:rsidP="004C38E5">
      <w:pPr>
        <w:rPr>
          <w:rFonts w:ascii="BIZ UDPゴシック" w:eastAsia="BIZ UDPゴシック" w:hAnsi="BIZ UDPゴシック"/>
          <w:bCs/>
          <w:sz w:val="24"/>
        </w:rPr>
      </w:pPr>
    </w:p>
    <w:p w14:paraId="1092E927" w14:textId="77777777" w:rsidR="0064192A" w:rsidRPr="0053460A" w:rsidRDefault="0064192A" w:rsidP="004C38E5">
      <w:pPr>
        <w:rPr>
          <w:rFonts w:ascii="BIZ UDPゴシック" w:eastAsia="BIZ UDPゴシック" w:hAnsi="BIZ UDPゴシック" w:hint="eastAsia"/>
          <w:bCs/>
          <w:sz w:val="24"/>
        </w:rPr>
      </w:pPr>
    </w:p>
    <w:p w14:paraId="277E6601" w14:textId="4F9833E9" w:rsidR="004401F5" w:rsidRDefault="00342737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ＭＳ 明朝" w:hAnsi="ＭＳ 明朝" w:cs="ＭＳ 明朝" w:hint="eastAsia"/>
            </mc:Fallback>
          </mc:AlternateContent>
          <w:bCs/>
          <w:sz w:val="28"/>
          <w:szCs w:val="28"/>
        </w:rPr>
        <mc:AlternateContent>
          <mc:Choice Requires="w16se">
            <w16se:symEx w16se:font="ＭＳ 明朝" w16se:char="2782"/>
          </mc:Choice>
          <mc:Fallback>
            <w:t>➂</w:t>
          </mc:Fallback>
        </mc:AlternateContent>
      </w:r>
      <w:r w:rsidR="004401F5">
        <w:rPr>
          <w:rFonts w:ascii="BIZ UDPゴシック" w:eastAsia="BIZ UDPゴシック" w:hAnsi="BIZ UDPゴシック" w:hint="eastAsia"/>
          <w:bCs/>
          <w:sz w:val="28"/>
          <w:szCs w:val="28"/>
        </w:rPr>
        <w:t>筒が上がる場合―１　ゆっくり上がる</w:t>
      </w:r>
    </w:p>
    <w:p w14:paraId="328F76CF" w14:textId="38F9209C" w:rsidR="004401F5" w:rsidRPr="004401F5" w:rsidRDefault="004401F5" w:rsidP="004C38E5">
      <w:pPr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 xml:space="preserve">  ハンドル部へバランスウェイトを追加して調整してください。</w:t>
      </w:r>
    </w:p>
    <w:p w14:paraId="033449B4" w14:textId="353B54AA" w:rsidR="00307B4A" w:rsidRDefault="00307B4A" w:rsidP="00307B4A">
      <w:pPr>
        <w:ind w:left="360"/>
        <w:rPr>
          <w:rFonts w:ascii="BIZ UDPゴシック" w:eastAsia="BIZ UDPゴシック" w:hAnsi="BIZ UDPゴシック"/>
          <w:bCs/>
          <w:sz w:val="24"/>
        </w:rPr>
      </w:pPr>
    </w:p>
    <w:p w14:paraId="13A29894" w14:textId="5414941F" w:rsidR="007A3894" w:rsidRDefault="00B7786D" w:rsidP="00B7786D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ＭＳ 明朝" w:hAnsi="ＭＳ 明朝" w:cs="ＭＳ 明朝" w:hint="eastAsia"/>
            </mc:Fallback>
          </mc:AlternateContent>
          <w:bCs/>
          <w:sz w:val="28"/>
          <w:szCs w:val="28"/>
        </w:rPr>
        <mc:AlternateContent>
          <mc:Choice Requires="w16se">
            <w16se:symEx w16se:font="ＭＳ 明朝" w16se:char="2783"/>
          </mc:Choice>
          <mc:Fallback>
            <w:t>➃</w:t>
          </mc:Fallback>
        </mc:AlternateContent>
      </w:r>
      <w:r w:rsidR="004401F5" w:rsidRPr="004401F5">
        <w:rPr>
          <w:rFonts w:ascii="BIZ UDPゴシック" w:eastAsia="BIZ UDPゴシック" w:hAnsi="BIZ UDPゴシック"/>
          <w:bCs/>
          <w:sz w:val="28"/>
          <w:szCs w:val="28"/>
        </w:rPr>
        <w:t>筒が上がる場合―</w:t>
      </w:r>
      <w:r w:rsidR="004401F5">
        <w:rPr>
          <w:rFonts w:ascii="BIZ UDPゴシック" w:eastAsia="BIZ UDPゴシック" w:hAnsi="BIZ UDPゴシック" w:hint="eastAsia"/>
          <w:bCs/>
          <w:sz w:val="28"/>
          <w:szCs w:val="28"/>
        </w:rPr>
        <w:t>２</w:t>
      </w:r>
      <w:r w:rsidR="004401F5" w:rsidRPr="004401F5">
        <w:rPr>
          <w:rFonts w:ascii="BIZ UDPゴシック" w:eastAsia="BIZ UDPゴシック" w:hAnsi="BIZ UDPゴシック"/>
          <w:bCs/>
          <w:sz w:val="28"/>
          <w:szCs w:val="28"/>
        </w:rPr>
        <w:t xml:space="preserve">　</w:t>
      </w:r>
      <w:r w:rsidR="004401F5">
        <w:rPr>
          <w:rFonts w:ascii="BIZ UDPゴシック" w:eastAsia="BIZ UDPゴシック" w:hAnsi="BIZ UDPゴシック" w:hint="eastAsia"/>
          <w:bCs/>
          <w:sz w:val="28"/>
          <w:szCs w:val="28"/>
        </w:rPr>
        <w:t>速く</w:t>
      </w:r>
      <w:r w:rsidR="004401F5" w:rsidRPr="004401F5">
        <w:rPr>
          <w:rFonts w:ascii="BIZ UDPゴシック" w:eastAsia="BIZ UDPゴシック" w:hAnsi="BIZ UDPゴシック"/>
          <w:bCs/>
          <w:sz w:val="28"/>
          <w:szCs w:val="28"/>
        </w:rPr>
        <w:t>上がる</w:t>
      </w:r>
    </w:p>
    <w:p w14:paraId="6962B825" w14:textId="298318F9" w:rsidR="00B7786D" w:rsidRDefault="004401F5" w:rsidP="00B7786D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 xml:space="preserve">  本体エア注入部のキャップを外し、キャップの頭部分で注入口のピンを押してエアを</w:t>
      </w:r>
      <w:r w:rsidR="00046A5F">
        <w:rPr>
          <w:rFonts w:ascii="BIZ UDPゴシック" w:eastAsia="BIZ UDPゴシック" w:hAnsi="BIZ UDPゴシック" w:hint="eastAsia"/>
          <w:bCs/>
          <w:sz w:val="28"/>
          <w:szCs w:val="28"/>
        </w:rPr>
        <w:t>少しずつ</w:t>
      </w:r>
      <w:r>
        <w:rPr>
          <w:rFonts w:ascii="BIZ UDPゴシック" w:eastAsia="BIZ UDPゴシック" w:hAnsi="BIZ UDPゴシック" w:hint="eastAsia"/>
          <w:bCs/>
          <w:sz w:val="28"/>
          <w:szCs w:val="28"/>
        </w:rPr>
        <w:t>抜いて調整します。</w:t>
      </w:r>
    </w:p>
    <w:p w14:paraId="239AB4E6" w14:textId="5FC0E319" w:rsidR="0064192A" w:rsidRPr="00B7786D" w:rsidRDefault="0064192A" w:rsidP="0064192A">
      <w:pPr>
        <w:ind w:leftChars="100" w:left="210"/>
        <w:rPr>
          <w:rFonts w:ascii="BIZ UDPゴシック" w:eastAsia="BIZ UDPゴシック" w:hAnsi="BIZ UDPゴシック" w:hint="eastAsia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>※</w:t>
      </w:r>
      <w:r w:rsidRPr="0064192A">
        <w:rPr>
          <w:rFonts w:ascii="BIZ UDPゴシック" w:eastAsia="BIZ UDPゴシック" w:hAnsi="BIZ UDPゴシック"/>
          <w:bCs/>
          <w:sz w:val="28"/>
          <w:szCs w:val="28"/>
        </w:rPr>
        <w:t>エア</w:t>
      </w:r>
      <w:r>
        <w:rPr>
          <w:rFonts w:ascii="BIZ UDPゴシック" w:eastAsia="BIZ UDPゴシック" w:hAnsi="BIZ UDPゴシック" w:hint="eastAsia"/>
          <w:bCs/>
          <w:sz w:val="28"/>
          <w:szCs w:val="28"/>
        </w:rPr>
        <w:t>調整</w:t>
      </w:r>
      <w:r w:rsidRPr="0064192A">
        <w:rPr>
          <w:rFonts w:ascii="BIZ UDPゴシック" w:eastAsia="BIZ UDPゴシック" w:hAnsi="BIZ UDPゴシック"/>
          <w:bCs/>
          <w:sz w:val="28"/>
          <w:szCs w:val="28"/>
        </w:rPr>
        <w:t>後は、キャップを注入口に戻します。</w:t>
      </w:r>
    </w:p>
    <w:p w14:paraId="667D16B9" w14:textId="020210FE" w:rsidR="00B7786D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  <w:r>
        <w:rPr>
          <w:rFonts w:ascii="BIZ UDPゴシック" w:eastAsia="BIZ UDPゴシック" w:hAnsi="BIZ UDPゴシック"/>
          <w:bCs/>
          <w:noProof/>
          <w:sz w:val="24"/>
        </w:rPr>
        <w:drawing>
          <wp:anchor distT="0" distB="0" distL="114300" distR="114300" simplePos="0" relativeHeight="252003840" behindDoc="1" locked="0" layoutInCell="1" allowOverlap="1" wp14:anchorId="7D518342" wp14:editId="31A428DC">
            <wp:simplePos x="0" y="0"/>
            <wp:positionH relativeFrom="column">
              <wp:posOffset>3061843</wp:posOffset>
            </wp:positionH>
            <wp:positionV relativeFrom="paragraph">
              <wp:posOffset>25400</wp:posOffset>
            </wp:positionV>
            <wp:extent cx="2033270" cy="2712720"/>
            <wp:effectExtent l="0" t="0" r="5080" b="0"/>
            <wp:wrapTight wrapText="bothSides">
              <wp:wrapPolygon edited="0">
                <wp:start x="0" y="0"/>
                <wp:lineTo x="0" y="21388"/>
                <wp:lineTo x="21452" y="21388"/>
                <wp:lineTo x="21452" y="0"/>
                <wp:lineTo x="0" y="0"/>
              </wp:wrapPolygon>
            </wp:wrapTight>
            <wp:docPr id="802723653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723653" name="図 80272365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bCs/>
          <w:noProof/>
          <w:sz w:val="24"/>
        </w:rPr>
        <w:drawing>
          <wp:anchor distT="0" distB="0" distL="114300" distR="114300" simplePos="0" relativeHeight="252002816" behindDoc="1" locked="0" layoutInCell="1" allowOverlap="1" wp14:anchorId="7E4D4A02" wp14:editId="222B39EC">
            <wp:simplePos x="0" y="0"/>
            <wp:positionH relativeFrom="column">
              <wp:posOffset>715010</wp:posOffset>
            </wp:positionH>
            <wp:positionV relativeFrom="paragraph">
              <wp:posOffset>25400</wp:posOffset>
            </wp:positionV>
            <wp:extent cx="2029460" cy="2706370"/>
            <wp:effectExtent l="0" t="0" r="8890" b="0"/>
            <wp:wrapTight wrapText="bothSides">
              <wp:wrapPolygon edited="0">
                <wp:start x="0" y="0"/>
                <wp:lineTo x="0" y="21438"/>
                <wp:lineTo x="21492" y="21438"/>
                <wp:lineTo x="21492" y="0"/>
                <wp:lineTo x="0" y="0"/>
              </wp:wrapPolygon>
            </wp:wrapTight>
            <wp:docPr id="277167061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67061" name="図 27716706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0C919" w14:textId="477300AF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1E225FE5" w14:textId="3515BA95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  <w:r>
        <w:rPr>
          <w:rFonts w:ascii="BIZ UDPゴシック" w:eastAsia="BIZ UDPゴシック" w:hAnsi="BIZ UDPゴシック" w:hint="eastAsia"/>
          <w:bCs/>
          <w:sz w:val="24"/>
        </w:rPr>
        <w:t xml:space="preserve">　　　　　　　　　　　　　　　　　</w:t>
      </w:r>
    </w:p>
    <w:p w14:paraId="603499D1" w14:textId="42035FF5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10D2AE9B" w14:textId="27D43B7B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61462529" w14:textId="1FEB11EE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08ED7C8A" w14:textId="373E0D8A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45C3CA4F" w14:textId="056EAB45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6734F07F" w14:textId="77777777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644E578B" w14:textId="77777777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79FAD67A" w14:textId="77777777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378EB1EA" w14:textId="77777777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1D1607E1" w14:textId="77777777" w:rsidR="00436A90" w:rsidRDefault="00436A90" w:rsidP="00440B49">
      <w:pPr>
        <w:ind w:firstLineChars="100" w:firstLine="240"/>
        <w:rPr>
          <w:rFonts w:ascii="BIZ UDPゴシック" w:eastAsia="BIZ UDPゴシック" w:hAnsi="BIZ UDPゴシック"/>
          <w:bCs/>
          <w:sz w:val="24"/>
        </w:rPr>
      </w:pPr>
    </w:p>
    <w:p w14:paraId="026BF569" w14:textId="77777777" w:rsidR="0064192A" w:rsidRPr="004F680E" w:rsidRDefault="0064192A" w:rsidP="00440B49">
      <w:pPr>
        <w:ind w:firstLineChars="100" w:firstLine="240"/>
        <w:rPr>
          <w:rFonts w:ascii="BIZ UDPゴシック" w:eastAsia="BIZ UDPゴシック" w:hAnsi="BIZ UDPゴシック" w:hint="eastAsia"/>
          <w:bCs/>
          <w:sz w:val="24"/>
        </w:rPr>
      </w:pPr>
    </w:p>
    <w:p w14:paraId="2ADEFEB8" w14:textId="44EC6987" w:rsidR="00046A5F" w:rsidRDefault="00BC7476" w:rsidP="00851856">
      <w:pPr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lastRenderedPageBreak/>
        <w:t>⑤</w:t>
      </w:r>
      <w:r w:rsidR="00046A5F" w:rsidRPr="00046A5F">
        <w:rPr>
          <w:rFonts w:ascii="BIZ UDPゴシック" w:eastAsia="BIZ UDPゴシック" w:hAnsi="BIZ UDPゴシック"/>
          <w:bCs/>
          <w:sz w:val="28"/>
          <w:szCs w:val="28"/>
        </w:rPr>
        <w:t>筒が上が</w:t>
      </w:r>
      <w:r w:rsidR="00046A5F">
        <w:rPr>
          <w:rFonts w:ascii="BIZ UDPゴシック" w:eastAsia="BIZ UDPゴシック" w:hAnsi="BIZ UDPゴシック" w:hint="eastAsia"/>
          <w:bCs/>
          <w:sz w:val="28"/>
          <w:szCs w:val="28"/>
        </w:rPr>
        <w:t>らない</w:t>
      </w:r>
      <w:r w:rsidR="00046A5F" w:rsidRPr="00046A5F">
        <w:rPr>
          <w:rFonts w:ascii="BIZ UDPゴシック" w:eastAsia="BIZ UDPゴシック" w:hAnsi="BIZ UDPゴシック"/>
          <w:bCs/>
          <w:sz w:val="28"/>
          <w:szCs w:val="28"/>
        </w:rPr>
        <w:t>場合</w:t>
      </w:r>
    </w:p>
    <w:p w14:paraId="64B45308" w14:textId="295FC3F2" w:rsidR="002434F8" w:rsidRDefault="00046A5F" w:rsidP="002434F8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>付属のエアポンプを注入口へしっかりと差し込んで固定し、</w:t>
      </w:r>
      <w:r w:rsidR="004A067D">
        <w:rPr>
          <w:rFonts w:ascii="BIZ UDPゴシック" w:eastAsia="BIZ UDPゴシック" w:hAnsi="BIZ UDPゴシック" w:hint="eastAsia"/>
          <w:bCs/>
          <w:sz w:val="28"/>
          <w:szCs w:val="28"/>
        </w:rPr>
        <w:t>筒が上がるまで</w:t>
      </w:r>
      <w:r>
        <w:rPr>
          <w:rFonts w:ascii="BIZ UDPゴシック" w:eastAsia="BIZ UDPゴシック" w:hAnsi="BIZ UDPゴシック" w:hint="eastAsia"/>
          <w:bCs/>
          <w:sz w:val="28"/>
          <w:szCs w:val="28"/>
        </w:rPr>
        <w:t>エアを注入してください。</w:t>
      </w:r>
    </w:p>
    <w:p w14:paraId="0D16F7A1" w14:textId="762A0AA9" w:rsidR="00344E9E" w:rsidRDefault="002434F8" w:rsidP="002434F8">
      <w:pPr>
        <w:ind w:leftChars="100" w:left="21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>※</w:t>
      </w:r>
      <w:r w:rsidR="00436A90">
        <w:rPr>
          <w:rFonts w:ascii="BIZ UDPゴシック" w:eastAsia="BIZ UDPゴシック" w:hAnsi="BIZ UDPゴシック" w:hint="eastAsia"/>
          <w:bCs/>
          <w:sz w:val="28"/>
          <w:szCs w:val="28"/>
        </w:rPr>
        <w:t>昇降</w:t>
      </w:r>
      <w:r>
        <w:rPr>
          <w:rFonts w:ascii="BIZ UDPゴシック" w:eastAsia="BIZ UDPゴシック" w:hAnsi="BIZ UDPゴシック" w:hint="eastAsia"/>
          <w:bCs/>
          <w:sz w:val="28"/>
          <w:szCs w:val="28"/>
        </w:rPr>
        <w:t>ブレーキが解除されている事を確認して下さい。</w:t>
      </w:r>
    </w:p>
    <w:p w14:paraId="5E4E6EAD" w14:textId="3E37997A" w:rsidR="0064192A" w:rsidRDefault="0064192A" w:rsidP="002434F8">
      <w:pPr>
        <w:ind w:leftChars="100" w:left="210"/>
        <w:rPr>
          <w:rFonts w:ascii="BIZ UDPゴシック" w:eastAsia="BIZ UDPゴシック" w:hAnsi="BIZ UDPゴシック" w:hint="eastAsia"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8"/>
          <w:szCs w:val="28"/>
        </w:rPr>
        <w:t>※</w:t>
      </w:r>
      <w:r w:rsidRPr="0064192A">
        <w:rPr>
          <w:rFonts w:ascii="BIZ UDPゴシック" w:eastAsia="BIZ UDPゴシック" w:hAnsi="BIZ UDPゴシック"/>
          <w:bCs/>
          <w:sz w:val="28"/>
          <w:szCs w:val="28"/>
        </w:rPr>
        <w:t>エア注入後は、キャップを注入口に戻します。</w:t>
      </w:r>
    </w:p>
    <w:p w14:paraId="3F9AEBB8" w14:textId="6EACBAC9" w:rsidR="00344E9E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  <w:r>
        <w:rPr>
          <w:rFonts w:ascii="BIZ UDPゴシック" w:eastAsia="BIZ UDPゴシック" w:hAnsi="BIZ UDPゴシック"/>
          <w:bCs/>
          <w:noProof/>
          <w:sz w:val="28"/>
          <w:szCs w:val="28"/>
        </w:rPr>
        <w:drawing>
          <wp:anchor distT="0" distB="0" distL="114300" distR="114300" simplePos="0" relativeHeight="252004864" behindDoc="1" locked="0" layoutInCell="1" allowOverlap="1" wp14:anchorId="69388ABC" wp14:editId="5A42B4A6">
            <wp:simplePos x="0" y="0"/>
            <wp:positionH relativeFrom="margin">
              <wp:posOffset>707771</wp:posOffset>
            </wp:positionH>
            <wp:positionV relativeFrom="paragraph">
              <wp:posOffset>24003</wp:posOffset>
            </wp:positionV>
            <wp:extent cx="2029460" cy="2706370"/>
            <wp:effectExtent l="0" t="0" r="8890" b="0"/>
            <wp:wrapTight wrapText="bothSides">
              <wp:wrapPolygon edited="0">
                <wp:start x="0" y="0"/>
                <wp:lineTo x="0" y="21438"/>
                <wp:lineTo x="21492" y="21438"/>
                <wp:lineTo x="21492" y="0"/>
                <wp:lineTo x="0" y="0"/>
              </wp:wrapPolygon>
            </wp:wrapTight>
            <wp:docPr id="1658044208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044208" name="図 165804420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bCs/>
          <w:noProof/>
          <w:sz w:val="28"/>
          <w:szCs w:val="28"/>
        </w:rPr>
        <w:drawing>
          <wp:anchor distT="0" distB="0" distL="114300" distR="114300" simplePos="0" relativeHeight="252005888" behindDoc="1" locked="0" layoutInCell="1" allowOverlap="1" wp14:anchorId="4459E1DA" wp14:editId="4C1D40F3">
            <wp:simplePos x="0" y="0"/>
            <wp:positionH relativeFrom="column">
              <wp:posOffset>3000756</wp:posOffset>
            </wp:positionH>
            <wp:positionV relativeFrom="paragraph">
              <wp:posOffset>6350</wp:posOffset>
            </wp:positionV>
            <wp:extent cx="2023745" cy="2697480"/>
            <wp:effectExtent l="0" t="0" r="0" b="7620"/>
            <wp:wrapTight wrapText="bothSides">
              <wp:wrapPolygon edited="0">
                <wp:start x="0" y="0"/>
                <wp:lineTo x="0" y="21508"/>
                <wp:lineTo x="21349" y="21508"/>
                <wp:lineTo x="21349" y="0"/>
                <wp:lineTo x="0" y="0"/>
              </wp:wrapPolygon>
            </wp:wrapTight>
            <wp:docPr id="1350358017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358017" name="図 135035801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8E63D" w14:textId="5B8FACAE" w:rsidR="00344E9E" w:rsidRDefault="00344E9E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A617404" w14:textId="7F4CD1A3" w:rsidR="00344E9E" w:rsidRDefault="00344E9E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EC29D22" w14:textId="59912F12" w:rsidR="00344E9E" w:rsidRDefault="00344E9E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0488C43" w14:textId="77777777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6124B5EA" w14:textId="08E49135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048D80F2" w14:textId="77777777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4AA1EF14" w14:textId="4E360977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9B00A6E" w14:textId="77777777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66171BA5" w14:textId="77777777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41D6F706" w14:textId="77777777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2861A3FB" w14:textId="77777777" w:rsidR="00436A90" w:rsidRDefault="00436A90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3E91595D" w14:textId="7DC87B1A" w:rsidR="008D7C95" w:rsidRPr="008D7C95" w:rsidRDefault="008D7C95" w:rsidP="008D7C95">
      <w:pPr>
        <w:ind w:left="700" w:hangingChars="250" w:hanging="700"/>
        <w:rPr>
          <w:rFonts w:ascii="BIZ UDPゴシック" w:eastAsia="BIZ UDPゴシック" w:hAnsi="BIZ UDPゴシック"/>
          <w:bCs/>
          <w:sz w:val="28"/>
          <w:szCs w:val="28"/>
        </w:rPr>
      </w:pPr>
      <w:r w:rsidRPr="008D7C95">
        <w:rPr>
          <w:rFonts w:ascii="BIZ UDPゴシック" w:eastAsia="BIZ UDPゴシック" w:hAnsi="BIZ UDPゴシック"/>
          <w:b/>
          <w:bCs/>
          <w:noProof/>
          <w:sz w:val="28"/>
          <w:szCs w:val="28"/>
        </w:rPr>
        <w:drawing>
          <wp:inline distT="0" distB="0" distL="0" distR="0" wp14:anchorId="691E249E" wp14:editId="446FA773">
            <wp:extent cx="265578" cy="238125"/>
            <wp:effectExtent l="0" t="0" r="1270" b="0"/>
            <wp:docPr id="2061628313" name="図 2061628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36" cy="26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7C95">
        <w:rPr>
          <w:rFonts w:ascii="BIZ UDPゴシック" w:eastAsia="BIZ UDPゴシック" w:hAnsi="BIZ UDPゴシック"/>
          <w:b/>
          <w:bCs/>
          <w:color w:val="EE0000"/>
          <w:sz w:val="28"/>
          <w:szCs w:val="28"/>
        </w:rPr>
        <w:t>※</w:t>
      </w:r>
      <w:r>
        <w:rPr>
          <w:rFonts w:ascii="BIZ UDPゴシック" w:eastAsia="BIZ UDPゴシック" w:hAnsi="BIZ UDPゴシック" w:hint="eastAsia"/>
          <w:b/>
          <w:bCs/>
          <w:color w:val="EE0000"/>
          <w:sz w:val="28"/>
          <w:szCs w:val="28"/>
        </w:rPr>
        <w:t>ポンプの先端を注入口へしっかりと差し込み、固定レバーを写真のように立ててロックして下さい。</w:t>
      </w:r>
    </w:p>
    <w:p w14:paraId="0F83B7C6" w14:textId="6F4DE98A" w:rsidR="00344E9E" w:rsidRPr="008D7C95" w:rsidRDefault="00344E9E" w:rsidP="00344E9E">
      <w:pPr>
        <w:ind w:left="280" w:hangingChars="100" w:hanging="280"/>
        <w:rPr>
          <w:rFonts w:ascii="BIZ UDPゴシック" w:eastAsia="BIZ UDPゴシック" w:hAnsi="BIZ UDPゴシック"/>
          <w:bCs/>
          <w:sz w:val="28"/>
          <w:szCs w:val="28"/>
        </w:rPr>
      </w:pPr>
    </w:p>
    <w:p w14:paraId="1B2E1C68" w14:textId="2C805FB0" w:rsidR="004A067D" w:rsidRDefault="004A067D" w:rsidP="004A067D">
      <w:pPr>
        <w:rPr>
          <w:rFonts w:ascii="BIZ UDPゴシック" w:eastAsia="BIZ UDPゴシック" w:hAnsi="BIZ UDPゴシック"/>
          <w:bCs/>
          <w:sz w:val="24"/>
        </w:rPr>
      </w:pPr>
      <w:r>
        <w:rPr>
          <w:rFonts w:hint="eastAsia"/>
          <w:bCs/>
          <w:sz w:val="24"/>
        </w:rPr>
        <w:t>◆</w:t>
      </w:r>
      <w:r>
        <w:rPr>
          <w:rFonts w:ascii="BIZ UDPゴシック" w:eastAsia="BIZ UDPゴシック" w:hAnsi="BIZ UDPゴシック" w:hint="eastAsia"/>
          <w:bCs/>
          <w:sz w:val="24"/>
        </w:rPr>
        <w:t>バランス調整後、下記項目の確認を行い問題がなければ作業完了</w:t>
      </w:r>
      <w:r w:rsidRPr="008C451F">
        <w:rPr>
          <w:rFonts w:ascii="BIZ UDPゴシック" w:eastAsia="BIZ UDPゴシック" w:hAnsi="BIZ UDPゴシック" w:hint="eastAsia"/>
          <w:bCs/>
          <w:sz w:val="24"/>
        </w:rPr>
        <w:t>です。</w:t>
      </w:r>
    </w:p>
    <w:p w14:paraId="53047089" w14:textId="015C0CC1" w:rsidR="004A067D" w:rsidRDefault="004A067D" w:rsidP="004A067D">
      <w:pPr>
        <w:rPr>
          <w:rFonts w:ascii="BIZ UDPゴシック" w:eastAsia="BIZ UDPゴシック" w:hAnsi="BIZ UDPゴシック"/>
          <w:bCs/>
          <w:sz w:val="24"/>
        </w:rPr>
      </w:pPr>
      <w:r>
        <w:rPr>
          <w:rFonts w:ascii="BIZ UDPゴシック" w:eastAsia="BIZ UDPゴシック" w:hAnsi="BIZ UDPゴシック" w:hint="eastAsia"/>
          <w:bCs/>
          <w:sz w:val="24"/>
        </w:rPr>
        <w:t>・筒の全域でバランスするか</w:t>
      </w:r>
    </w:p>
    <w:p w14:paraId="6C5E1ECB" w14:textId="1A6402D1" w:rsidR="004A067D" w:rsidRDefault="004A067D" w:rsidP="004A067D">
      <w:pPr>
        <w:rPr>
          <w:rFonts w:ascii="BIZ UDPゴシック" w:eastAsia="BIZ UDPゴシック" w:hAnsi="BIZ UDPゴシック"/>
          <w:bCs/>
          <w:sz w:val="24"/>
        </w:rPr>
      </w:pPr>
      <w:r>
        <w:rPr>
          <w:rFonts w:ascii="BIZ UDPゴシック" w:eastAsia="BIZ UDPゴシック" w:hAnsi="BIZ UDPゴシック" w:hint="eastAsia"/>
          <w:bCs/>
          <w:sz w:val="24"/>
        </w:rPr>
        <w:t xml:space="preserve">・昇降ロックはしっかり解除されているか　</w:t>
      </w:r>
    </w:p>
    <w:p w14:paraId="71D04894" w14:textId="2C13393C" w:rsidR="004A067D" w:rsidRDefault="004A067D" w:rsidP="004A067D">
      <w:pPr>
        <w:rPr>
          <w:rFonts w:ascii="BIZ UDPゴシック" w:eastAsia="BIZ UDPゴシック" w:hAnsi="BIZ UDPゴシック"/>
          <w:bCs/>
          <w:sz w:val="24"/>
        </w:rPr>
      </w:pPr>
      <w:r>
        <w:rPr>
          <w:rFonts w:ascii="BIZ UDPゴシック" w:eastAsia="BIZ UDPゴシック" w:hAnsi="BIZ UDPゴシック" w:hint="eastAsia"/>
          <w:bCs/>
          <w:sz w:val="24"/>
        </w:rPr>
        <w:t>・注入</w:t>
      </w:r>
      <w:r w:rsidR="00F34C27">
        <w:rPr>
          <w:rFonts w:ascii="BIZ UDPゴシック" w:eastAsia="BIZ UDPゴシック" w:hAnsi="BIZ UDPゴシック" w:hint="eastAsia"/>
          <w:bCs/>
          <w:sz w:val="24"/>
        </w:rPr>
        <w:t>口</w:t>
      </w:r>
      <w:r>
        <w:rPr>
          <w:rFonts w:ascii="BIZ UDPゴシック" w:eastAsia="BIZ UDPゴシック" w:hAnsi="BIZ UDPゴシック" w:hint="eastAsia"/>
          <w:bCs/>
          <w:sz w:val="24"/>
        </w:rPr>
        <w:t>のキャップはしっかり固定されているか</w:t>
      </w:r>
    </w:p>
    <w:p w14:paraId="70099880" w14:textId="2E6EE0EB" w:rsidR="00312B47" w:rsidRDefault="00312B47" w:rsidP="00851856">
      <w:pPr>
        <w:rPr>
          <w:rFonts w:ascii="BIZ UDPゴシック" w:eastAsia="BIZ UDPゴシック" w:hAnsi="BIZ UDPゴシック"/>
          <w:bCs/>
          <w:sz w:val="24"/>
        </w:rPr>
      </w:pPr>
    </w:p>
    <w:p w14:paraId="3B2C48BB" w14:textId="6AE8CEF0" w:rsidR="00312B47" w:rsidRDefault="00312B47" w:rsidP="00851856">
      <w:pPr>
        <w:rPr>
          <w:rFonts w:ascii="BIZ UDPゴシック" w:eastAsia="BIZ UDPゴシック" w:hAnsi="BIZ UDPゴシック"/>
          <w:bCs/>
          <w:sz w:val="24"/>
        </w:rPr>
      </w:pPr>
    </w:p>
    <w:p w14:paraId="2CEF0CDF" w14:textId="2D00C02A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69CD7FCE" w14:textId="77777777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0BACF5E7" w14:textId="77777777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05626042" w14:textId="77777777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2A138671" w14:textId="77777777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4A1954F2" w14:textId="6D2EB821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48DCB516" w14:textId="4A3A41A5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0570C234" w14:textId="0EE46B76" w:rsidR="004C38E5" w:rsidRDefault="004C38E5" w:rsidP="00851856">
      <w:pPr>
        <w:rPr>
          <w:rFonts w:ascii="BIZ UDPゴシック" w:eastAsia="BIZ UDPゴシック" w:hAnsi="BIZ UDPゴシック"/>
          <w:bCs/>
          <w:sz w:val="24"/>
        </w:rPr>
      </w:pPr>
    </w:p>
    <w:p w14:paraId="76D9F502" w14:textId="4533D0AE" w:rsidR="00753FC7" w:rsidRPr="00753FC7" w:rsidRDefault="001B3DAE" w:rsidP="00EC7DCB">
      <w:pPr>
        <w:rPr>
          <w:rFonts w:ascii="BIZ UDPゴシック" w:eastAsia="BIZ UDPゴシック" w:hAnsi="BIZ UDPゴシック"/>
          <w:bCs/>
          <w:color w:val="002060"/>
          <w:sz w:val="28"/>
          <w:szCs w:val="28"/>
        </w:rPr>
      </w:pPr>
      <w:r>
        <w:rPr>
          <w:rFonts w:ascii="BIZ UDPゴシック" w:eastAsia="BIZ UDPゴシック" w:hAnsi="BIZ UDPゴシック" w:hint="eastAsia"/>
          <w:bCs/>
          <w:sz w:val="24"/>
        </w:rPr>
        <w:t xml:space="preserve">       </w:t>
      </w:r>
      <w:r w:rsidR="00753FC7">
        <w:rPr>
          <w:rFonts w:ascii="BIZ UDPゴシック" w:eastAsia="BIZ UDPゴシック" w:hAnsi="BIZ UDPゴシック" w:hint="eastAsia"/>
          <w:bCs/>
          <w:sz w:val="24"/>
        </w:rPr>
        <w:t xml:space="preserve">　　　　　　　　　</w:t>
      </w:r>
      <w:r w:rsidR="00753FC7" w:rsidRPr="00753FC7">
        <w:rPr>
          <w:rFonts w:ascii="BIZ UDPゴシック" w:eastAsia="BIZ UDPゴシック" w:hAnsi="BIZ UDPゴシック"/>
          <w:bCs/>
          <w:noProof/>
          <w:sz w:val="24"/>
        </w:rPr>
        <mc:AlternateContent>
          <mc:Choice Requires="wps">
            <w:drawing>
              <wp:inline distT="0" distB="0" distL="0" distR="0" wp14:anchorId="45B641A0" wp14:editId="7C007FDF">
                <wp:extent cx="304800" cy="304800"/>
                <wp:effectExtent l="0" t="0" r="0" b="0"/>
                <wp:docPr id="16" name="正方形/長方形 16" descr="https://j6os.cybozu.com/o/ag.cgi?page=FileDownload&amp;id=1476411&amp;mDBID=9&amp;mEID=67476&amp;mDID=409753&amp;inline=1&amp;notimecard=1&amp;type=image&amp;subtype=jpeg&amp;ct=1&amp;ext=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1E2847" id="正方形/長方形 16" o:spid="_x0000_s1026" alt="https://j6os.cybozu.com/o/ag.cgi?page=FileDownload&amp;id=1476411&amp;mDBID=9&amp;mEID=67476&amp;mDID=409753&amp;inline=1&amp;notimecard=1&amp;type=image&amp;subtype=jpeg&amp;ct=1&amp;ext=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DrO2x9EAwAAjA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</w:p>
    <w:sectPr w:rsidR="00753FC7" w:rsidRPr="00753FC7" w:rsidSect="00366347">
      <w:footerReference w:type="even" r:id="rId21"/>
      <w:footerReference w:type="default" r:id="rId22"/>
      <w:endnotePr>
        <w:numFmt w:val="decimal"/>
      </w:endnotePr>
      <w:pgSz w:w="11906" w:h="16838" w:code="9"/>
      <w:pgMar w:top="1361" w:right="1418" w:bottom="1361" w:left="1418" w:header="851" w:footer="992" w:gutter="0"/>
      <w:pgBorders w:offsetFrom="page">
        <w:top w:val="single" w:sz="48" w:space="24" w:color="4BACC6"/>
        <w:left w:val="single" w:sz="48" w:space="24" w:color="4BACC6"/>
        <w:bottom w:val="single" w:sz="48" w:space="24" w:color="4BACC6"/>
        <w:right w:val="single" w:sz="48" w:space="24" w:color="4BACC6"/>
      </w:pgBorders>
      <w:pgNumType w:start="0"/>
      <w:cols w:space="425"/>
      <w:titlePg/>
      <w:docGrid w:type="lines" w:linePitch="370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E430" w14:textId="77777777" w:rsidR="009F00DE" w:rsidRDefault="009F00DE">
      <w:r>
        <w:separator/>
      </w:r>
    </w:p>
  </w:endnote>
  <w:endnote w:type="continuationSeparator" w:id="0">
    <w:p w14:paraId="583D8D28" w14:textId="77777777" w:rsidR="009F00DE" w:rsidRDefault="009F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1285" w14:textId="77777777" w:rsidR="0005675B" w:rsidRDefault="0005675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92F4C17" w14:textId="77777777" w:rsidR="0005675B" w:rsidRDefault="0005675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1523" w14:textId="77777777" w:rsidR="0005675B" w:rsidRDefault="0005675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9361D">
      <w:rPr>
        <w:rStyle w:val="a8"/>
        <w:noProof/>
      </w:rPr>
      <w:t>4</w:t>
    </w:r>
    <w:r>
      <w:rPr>
        <w:rStyle w:val="a8"/>
      </w:rPr>
      <w:fldChar w:fldCharType="end"/>
    </w:r>
  </w:p>
  <w:p w14:paraId="081BB5F6" w14:textId="77777777" w:rsidR="0005675B" w:rsidRDefault="0005675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661F8" w14:textId="77777777" w:rsidR="009F00DE" w:rsidRDefault="009F00DE">
      <w:r>
        <w:separator/>
      </w:r>
    </w:p>
  </w:footnote>
  <w:footnote w:type="continuationSeparator" w:id="0">
    <w:p w14:paraId="266EB40B" w14:textId="77777777" w:rsidR="009F00DE" w:rsidRDefault="009F0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5120B4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EA0C7A6E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0BB2600E"/>
    <w:multiLevelType w:val="hybridMultilevel"/>
    <w:tmpl w:val="AC689C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E91F6F"/>
    <w:multiLevelType w:val="hybridMultilevel"/>
    <w:tmpl w:val="36189C62"/>
    <w:lvl w:ilvl="0" w:tplc="15DAA3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85534D"/>
    <w:multiLevelType w:val="multilevel"/>
    <w:tmpl w:val="36189C6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8BF045B"/>
    <w:multiLevelType w:val="hybridMultilevel"/>
    <w:tmpl w:val="A956DAF2"/>
    <w:lvl w:ilvl="0" w:tplc="B0FE8CC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1A427C2D"/>
    <w:multiLevelType w:val="hybridMultilevel"/>
    <w:tmpl w:val="7E949818"/>
    <w:lvl w:ilvl="0" w:tplc="B388DAE2">
      <w:start w:val="1"/>
      <w:numFmt w:val="decimalEnclosedCircle"/>
      <w:pStyle w:val="1"/>
      <w:lvlText w:val="%1"/>
      <w:lvlJc w:val="left"/>
      <w:pPr>
        <w:tabs>
          <w:tab w:val="num" w:pos="420"/>
        </w:tabs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494093E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AA97C33"/>
    <w:multiLevelType w:val="hybridMultilevel"/>
    <w:tmpl w:val="36585670"/>
    <w:lvl w:ilvl="0" w:tplc="69BE387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B9B3694"/>
    <w:multiLevelType w:val="hybridMultilevel"/>
    <w:tmpl w:val="258A82BC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DC2560D"/>
    <w:multiLevelType w:val="hybridMultilevel"/>
    <w:tmpl w:val="D9D8D3EC"/>
    <w:lvl w:ilvl="0" w:tplc="0CF45E1E">
      <w:start w:val="1"/>
      <w:numFmt w:val="bullet"/>
      <w:pStyle w:val="3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color w:val="auto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1225D68"/>
    <w:multiLevelType w:val="hybridMultilevel"/>
    <w:tmpl w:val="381AA53A"/>
    <w:lvl w:ilvl="0" w:tplc="67164FC8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8FA3027"/>
    <w:multiLevelType w:val="hybridMultilevel"/>
    <w:tmpl w:val="55A07666"/>
    <w:lvl w:ilvl="0" w:tplc="B1242F5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BDF4D70"/>
    <w:multiLevelType w:val="hybridMultilevel"/>
    <w:tmpl w:val="060431D4"/>
    <w:lvl w:ilvl="0" w:tplc="8FE0FE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2535AA"/>
    <w:multiLevelType w:val="multilevel"/>
    <w:tmpl w:val="60200294"/>
    <w:lvl w:ilvl="0">
      <w:start w:val="1"/>
      <w:numFmt w:val="decimal"/>
      <w:pStyle w:val="10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pStyle w:val="30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lowerLetter"/>
      <w:pStyle w:val="4"/>
      <w:lvlText w:val="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4" w15:restartNumberingAfterBreak="0">
    <w:nsid w:val="320B05E0"/>
    <w:multiLevelType w:val="hybridMultilevel"/>
    <w:tmpl w:val="9C945B9C"/>
    <w:lvl w:ilvl="0" w:tplc="28F466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5413AC7"/>
    <w:multiLevelType w:val="hybridMultilevel"/>
    <w:tmpl w:val="BB761520"/>
    <w:lvl w:ilvl="0" w:tplc="C47C763E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5EB239A"/>
    <w:multiLevelType w:val="hybridMultilevel"/>
    <w:tmpl w:val="CBCA7B78"/>
    <w:lvl w:ilvl="0" w:tplc="E34A4E72">
      <w:start w:val="4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3D90CDA"/>
    <w:multiLevelType w:val="hybridMultilevel"/>
    <w:tmpl w:val="64602E46"/>
    <w:lvl w:ilvl="0" w:tplc="15DAA3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7AA7BE3"/>
    <w:multiLevelType w:val="hybridMultilevel"/>
    <w:tmpl w:val="32B0F332"/>
    <w:lvl w:ilvl="0" w:tplc="C636A302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D3A7ED8"/>
    <w:multiLevelType w:val="hybridMultilevel"/>
    <w:tmpl w:val="FDF2BCEC"/>
    <w:lvl w:ilvl="0" w:tplc="1034E46E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0" w15:restartNumberingAfterBreak="0">
    <w:nsid w:val="500B0EE3"/>
    <w:multiLevelType w:val="hybridMultilevel"/>
    <w:tmpl w:val="9628E552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158672F"/>
    <w:multiLevelType w:val="multilevel"/>
    <w:tmpl w:val="EAF439A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2" w15:restartNumberingAfterBreak="0">
    <w:nsid w:val="58F212A8"/>
    <w:multiLevelType w:val="multilevel"/>
    <w:tmpl w:val="B0C4EFFA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A216C9A"/>
    <w:multiLevelType w:val="hybridMultilevel"/>
    <w:tmpl w:val="55EEEF9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1B410D6"/>
    <w:multiLevelType w:val="hybridMultilevel"/>
    <w:tmpl w:val="343A20C2"/>
    <w:lvl w:ilvl="0" w:tplc="7B8E72C2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7F60F94"/>
    <w:multiLevelType w:val="hybridMultilevel"/>
    <w:tmpl w:val="8F38F37C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8142637"/>
    <w:multiLevelType w:val="hybridMultilevel"/>
    <w:tmpl w:val="10B6664C"/>
    <w:lvl w:ilvl="0" w:tplc="C1289B8E">
      <w:start w:val="1"/>
      <w:numFmt w:val="bullet"/>
      <w:lvlText w:val="◆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E8825BB"/>
    <w:multiLevelType w:val="hybridMultilevel"/>
    <w:tmpl w:val="5F48CF2C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3A963DE"/>
    <w:multiLevelType w:val="hybridMultilevel"/>
    <w:tmpl w:val="BD2A9CBC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7780F14"/>
    <w:multiLevelType w:val="multilevel"/>
    <w:tmpl w:val="D8B6579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FCA4480"/>
    <w:multiLevelType w:val="hybridMultilevel"/>
    <w:tmpl w:val="31A63320"/>
    <w:lvl w:ilvl="0" w:tplc="D56068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10687209">
    <w:abstractNumId w:val="13"/>
  </w:num>
  <w:num w:numId="2" w16cid:durableId="1021126108">
    <w:abstractNumId w:val="9"/>
  </w:num>
  <w:num w:numId="3" w16cid:durableId="435171898">
    <w:abstractNumId w:val="17"/>
  </w:num>
  <w:num w:numId="4" w16cid:durableId="1721779194">
    <w:abstractNumId w:val="20"/>
  </w:num>
  <w:num w:numId="5" w16cid:durableId="2038000448">
    <w:abstractNumId w:val="28"/>
  </w:num>
  <w:num w:numId="6" w16cid:durableId="66460365">
    <w:abstractNumId w:val="16"/>
  </w:num>
  <w:num w:numId="7" w16cid:durableId="8338170">
    <w:abstractNumId w:val="22"/>
  </w:num>
  <w:num w:numId="8" w16cid:durableId="742262422">
    <w:abstractNumId w:val="29"/>
  </w:num>
  <w:num w:numId="9" w16cid:durableId="250696647">
    <w:abstractNumId w:val="23"/>
  </w:num>
  <w:num w:numId="10" w16cid:durableId="907230813">
    <w:abstractNumId w:val="8"/>
  </w:num>
  <w:num w:numId="11" w16cid:durableId="2783865">
    <w:abstractNumId w:val="27"/>
  </w:num>
  <w:num w:numId="12" w16cid:durableId="669648997">
    <w:abstractNumId w:val="11"/>
  </w:num>
  <w:num w:numId="13" w16cid:durableId="1803382154">
    <w:abstractNumId w:val="10"/>
  </w:num>
  <w:num w:numId="14" w16cid:durableId="1384137222">
    <w:abstractNumId w:val="21"/>
  </w:num>
  <w:num w:numId="15" w16cid:durableId="14783063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212289">
    <w:abstractNumId w:val="1"/>
  </w:num>
  <w:num w:numId="17" w16cid:durableId="676880703">
    <w:abstractNumId w:val="0"/>
  </w:num>
  <w:num w:numId="18" w16cid:durableId="1513759651">
    <w:abstractNumId w:val="6"/>
  </w:num>
  <w:num w:numId="19" w16cid:durableId="170221627">
    <w:abstractNumId w:val="18"/>
  </w:num>
  <w:num w:numId="20" w16cid:durableId="1364208495">
    <w:abstractNumId w:val="3"/>
  </w:num>
  <w:num w:numId="21" w16cid:durableId="1575699229">
    <w:abstractNumId w:val="4"/>
  </w:num>
  <w:num w:numId="22" w16cid:durableId="1647971643">
    <w:abstractNumId w:val="25"/>
  </w:num>
  <w:num w:numId="23" w16cid:durableId="1923296684">
    <w:abstractNumId w:val="24"/>
  </w:num>
  <w:num w:numId="24" w16cid:durableId="1989240852">
    <w:abstractNumId w:val="15"/>
  </w:num>
  <w:num w:numId="25" w16cid:durableId="1221213593">
    <w:abstractNumId w:val="14"/>
  </w:num>
  <w:num w:numId="26" w16cid:durableId="1049038237">
    <w:abstractNumId w:val="12"/>
  </w:num>
  <w:num w:numId="27" w16cid:durableId="150367839">
    <w:abstractNumId w:val="7"/>
  </w:num>
  <w:num w:numId="28" w16cid:durableId="1315572707">
    <w:abstractNumId w:val="30"/>
  </w:num>
  <w:num w:numId="29" w16cid:durableId="229267299">
    <w:abstractNumId w:val="26"/>
  </w:num>
  <w:num w:numId="30" w16cid:durableId="356279238">
    <w:abstractNumId w:val="5"/>
  </w:num>
  <w:num w:numId="31" w16cid:durableId="366099384">
    <w:abstractNumId w:val="19"/>
  </w:num>
  <w:num w:numId="32" w16cid:durableId="696196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isplayBackgroundShape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0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10"/>
  <w:drawingGridHorizontalSpacing w:val="205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F58"/>
    <w:rsid w:val="00007EB7"/>
    <w:rsid w:val="00016FA3"/>
    <w:rsid w:val="000352F3"/>
    <w:rsid w:val="00042760"/>
    <w:rsid w:val="000469E2"/>
    <w:rsid w:val="00046A5F"/>
    <w:rsid w:val="00052F94"/>
    <w:rsid w:val="00053BC7"/>
    <w:rsid w:val="0005675B"/>
    <w:rsid w:val="00062798"/>
    <w:rsid w:val="00064714"/>
    <w:rsid w:val="000705E2"/>
    <w:rsid w:val="000729DF"/>
    <w:rsid w:val="00077FE9"/>
    <w:rsid w:val="000868C9"/>
    <w:rsid w:val="0009297A"/>
    <w:rsid w:val="00097965"/>
    <w:rsid w:val="000A4FFD"/>
    <w:rsid w:val="000B4477"/>
    <w:rsid w:val="000B5BA0"/>
    <w:rsid w:val="000B699F"/>
    <w:rsid w:val="000C0956"/>
    <w:rsid w:val="000C45E8"/>
    <w:rsid w:val="000C4B59"/>
    <w:rsid w:val="000C7F59"/>
    <w:rsid w:val="000D41D9"/>
    <w:rsid w:val="000E37A7"/>
    <w:rsid w:val="001106C9"/>
    <w:rsid w:val="00110A70"/>
    <w:rsid w:val="00113315"/>
    <w:rsid w:val="0011723F"/>
    <w:rsid w:val="001247E4"/>
    <w:rsid w:val="00131B1B"/>
    <w:rsid w:val="00132F58"/>
    <w:rsid w:val="001336F2"/>
    <w:rsid w:val="00135471"/>
    <w:rsid w:val="00136EBF"/>
    <w:rsid w:val="0013753E"/>
    <w:rsid w:val="00143FA8"/>
    <w:rsid w:val="00144028"/>
    <w:rsid w:val="00165BE9"/>
    <w:rsid w:val="00165D87"/>
    <w:rsid w:val="0017135B"/>
    <w:rsid w:val="001746E3"/>
    <w:rsid w:val="0017727B"/>
    <w:rsid w:val="00180651"/>
    <w:rsid w:val="00192F5D"/>
    <w:rsid w:val="001A05E3"/>
    <w:rsid w:val="001A116E"/>
    <w:rsid w:val="001A4DFF"/>
    <w:rsid w:val="001B3DAE"/>
    <w:rsid w:val="001B5BA0"/>
    <w:rsid w:val="001B695E"/>
    <w:rsid w:val="001C3979"/>
    <w:rsid w:val="001C416A"/>
    <w:rsid w:val="001C49E1"/>
    <w:rsid w:val="001C5040"/>
    <w:rsid w:val="001D3354"/>
    <w:rsid w:val="001D4F9E"/>
    <w:rsid w:val="001D6F79"/>
    <w:rsid w:val="001E03D8"/>
    <w:rsid w:val="001E6FD3"/>
    <w:rsid w:val="001F0226"/>
    <w:rsid w:val="00200C0D"/>
    <w:rsid w:val="00200D3C"/>
    <w:rsid w:val="002046DE"/>
    <w:rsid w:val="002103E8"/>
    <w:rsid w:val="0022019A"/>
    <w:rsid w:val="00222D26"/>
    <w:rsid w:val="00230944"/>
    <w:rsid w:val="0023372B"/>
    <w:rsid w:val="002401DB"/>
    <w:rsid w:val="002434F8"/>
    <w:rsid w:val="00245D46"/>
    <w:rsid w:val="002517A0"/>
    <w:rsid w:val="0025388C"/>
    <w:rsid w:val="00255B70"/>
    <w:rsid w:val="00260AC9"/>
    <w:rsid w:val="00262CDD"/>
    <w:rsid w:val="0027238B"/>
    <w:rsid w:val="00275638"/>
    <w:rsid w:val="0027610E"/>
    <w:rsid w:val="00280DE2"/>
    <w:rsid w:val="002A2EFD"/>
    <w:rsid w:val="002A33C3"/>
    <w:rsid w:val="002A61AE"/>
    <w:rsid w:val="002B0CE2"/>
    <w:rsid w:val="002B28C7"/>
    <w:rsid w:val="002B4C04"/>
    <w:rsid w:val="002D70E0"/>
    <w:rsid w:val="002E6B37"/>
    <w:rsid w:val="002F1CB0"/>
    <w:rsid w:val="002F2448"/>
    <w:rsid w:val="002F40B0"/>
    <w:rsid w:val="0030069C"/>
    <w:rsid w:val="00302E90"/>
    <w:rsid w:val="00305B44"/>
    <w:rsid w:val="00307B4A"/>
    <w:rsid w:val="00312B47"/>
    <w:rsid w:val="00313B50"/>
    <w:rsid w:val="0031666B"/>
    <w:rsid w:val="00316D8D"/>
    <w:rsid w:val="00317395"/>
    <w:rsid w:val="003220E6"/>
    <w:rsid w:val="003251D2"/>
    <w:rsid w:val="0033671A"/>
    <w:rsid w:val="00342737"/>
    <w:rsid w:val="00344E9E"/>
    <w:rsid w:val="003458FB"/>
    <w:rsid w:val="00347CA6"/>
    <w:rsid w:val="0035444B"/>
    <w:rsid w:val="00357227"/>
    <w:rsid w:val="00357BF6"/>
    <w:rsid w:val="003620A6"/>
    <w:rsid w:val="00365A1A"/>
    <w:rsid w:val="00366347"/>
    <w:rsid w:val="00370BBC"/>
    <w:rsid w:val="0037596F"/>
    <w:rsid w:val="00376EBD"/>
    <w:rsid w:val="003851CC"/>
    <w:rsid w:val="00385478"/>
    <w:rsid w:val="00387415"/>
    <w:rsid w:val="00393A61"/>
    <w:rsid w:val="003A2BA4"/>
    <w:rsid w:val="003A4E5D"/>
    <w:rsid w:val="003A6E70"/>
    <w:rsid w:val="003A7826"/>
    <w:rsid w:val="003B6D14"/>
    <w:rsid w:val="003C3E74"/>
    <w:rsid w:val="003D10F9"/>
    <w:rsid w:val="003F017F"/>
    <w:rsid w:val="003F72F0"/>
    <w:rsid w:val="004059D3"/>
    <w:rsid w:val="00406E01"/>
    <w:rsid w:val="00416971"/>
    <w:rsid w:val="00423590"/>
    <w:rsid w:val="0043065B"/>
    <w:rsid w:val="00432AAB"/>
    <w:rsid w:val="00436A90"/>
    <w:rsid w:val="004401F5"/>
    <w:rsid w:val="00440B49"/>
    <w:rsid w:val="00441FA9"/>
    <w:rsid w:val="004462E6"/>
    <w:rsid w:val="00446723"/>
    <w:rsid w:val="004471B6"/>
    <w:rsid w:val="004509CC"/>
    <w:rsid w:val="004601E8"/>
    <w:rsid w:val="00462E29"/>
    <w:rsid w:val="00465B50"/>
    <w:rsid w:val="00473ACD"/>
    <w:rsid w:val="0047439D"/>
    <w:rsid w:val="00475353"/>
    <w:rsid w:val="00476454"/>
    <w:rsid w:val="00486306"/>
    <w:rsid w:val="004A067D"/>
    <w:rsid w:val="004A0A5E"/>
    <w:rsid w:val="004A0AA2"/>
    <w:rsid w:val="004B0A26"/>
    <w:rsid w:val="004B36B4"/>
    <w:rsid w:val="004C38E5"/>
    <w:rsid w:val="004D0F04"/>
    <w:rsid w:val="004D163C"/>
    <w:rsid w:val="004D25E6"/>
    <w:rsid w:val="004D335E"/>
    <w:rsid w:val="004E38E3"/>
    <w:rsid w:val="004E5375"/>
    <w:rsid w:val="004E7186"/>
    <w:rsid w:val="004F2278"/>
    <w:rsid w:val="004F25D6"/>
    <w:rsid w:val="004F5C9A"/>
    <w:rsid w:val="004F680E"/>
    <w:rsid w:val="004F7D5C"/>
    <w:rsid w:val="0050334D"/>
    <w:rsid w:val="00504866"/>
    <w:rsid w:val="00505615"/>
    <w:rsid w:val="0051523E"/>
    <w:rsid w:val="00515CC2"/>
    <w:rsid w:val="00525F1A"/>
    <w:rsid w:val="0053408D"/>
    <w:rsid w:val="0053460A"/>
    <w:rsid w:val="00543D3A"/>
    <w:rsid w:val="005519C2"/>
    <w:rsid w:val="00560702"/>
    <w:rsid w:val="00565BC5"/>
    <w:rsid w:val="0058083E"/>
    <w:rsid w:val="005813E5"/>
    <w:rsid w:val="00587C55"/>
    <w:rsid w:val="0059361D"/>
    <w:rsid w:val="0059387A"/>
    <w:rsid w:val="00595EBE"/>
    <w:rsid w:val="005A21FC"/>
    <w:rsid w:val="005A387C"/>
    <w:rsid w:val="005B1081"/>
    <w:rsid w:val="005B13C4"/>
    <w:rsid w:val="005B32D4"/>
    <w:rsid w:val="005B6E6B"/>
    <w:rsid w:val="005B762B"/>
    <w:rsid w:val="005C41B7"/>
    <w:rsid w:val="005D1F33"/>
    <w:rsid w:val="005E0B22"/>
    <w:rsid w:val="005E1D60"/>
    <w:rsid w:val="005E1DDC"/>
    <w:rsid w:val="005F2E78"/>
    <w:rsid w:val="005F7083"/>
    <w:rsid w:val="005F73BB"/>
    <w:rsid w:val="0060608D"/>
    <w:rsid w:val="0061491C"/>
    <w:rsid w:val="006152B2"/>
    <w:rsid w:val="0061569C"/>
    <w:rsid w:val="00617369"/>
    <w:rsid w:val="00621729"/>
    <w:rsid w:val="0062335D"/>
    <w:rsid w:val="00627950"/>
    <w:rsid w:val="00630393"/>
    <w:rsid w:val="006320E8"/>
    <w:rsid w:val="0063349E"/>
    <w:rsid w:val="00634CDE"/>
    <w:rsid w:val="00636BB5"/>
    <w:rsid w:val="00637BDD"/>
    <w:rsid w:val="0064192A"/>
    <w:rsid w:val="0064553A"/>
    <w:rsid w:val="006520C5"/>
    <w:rsid w:val="006564C4"/>
    <w:rsid w:val="0066252F"/>
    <w:rsid w:val="00665C2A"/>
    <w:rsid w:val="006811AD"/>
    <w:rsid w:val="006910B9"/>
    <w:rsid w:val="00697E13"/>
    <w:rsid w:val="006B2163"/>
    <w:rsid w:val="006B54E1"/>
    <w:rsid w:val="006C245F"/>
    <w:rsid w:val="006C3256"/>
    <w:rsid w:val="006D00C5"/>
    <w:rsid w:val="006D2328"/>
    <w:rsid w:val="006D3A45"/>
    <w:rsid w:val="006D41A2"/>
    <w:rsid w:val="006E07C8"/>
    <w:rsid w:val="00723689"/>
    <w:rsid w:val="00725936"/>
    <w:rsid w:val="00727A38"/>
    <w:rsid w:val="007305D3"/>
    <w:rsid w:val="007323F5"/>
    <w:rsid w:val="00732493"/>
    <w:rsid w:val="00736067"/>
    <w:rsid w:val="00736B44"/>
    <w:rsid w:val="00753BC0"/>
    <w:rsid w:val="00753FC7"/>
    <w:rsid w:val="00754291"/>
    <w:rsid w:val="007552EF"/>
    <w:rsid w:val="0077090D"/>
    <w:rsid w:val="00770EBF"/>
    <w:rsid w:val="00772F77"/>
    <w:rsid w:val="00782B13"/>
    <w:rsid w:val="0078697E"/>
    <w:rsid w:val="0079027D"/>
    <w:rsid w:val="00790F8B"/>
    <w:rsid w:val="007914BE"/>
    <w:rsid w:val="007923C7"/>
    <w:rsid w:val="00796E6D"/>
    <w:rsid w:val="007A12EC"/>
    <w:rsid w:val="007A198D"/>
    <w:rsid w:val="007A3894"/>
    <w:rsid w:val="007A7D8E"/>
    <w:rsid w:val="007B3622"/>
    <w:rsid w:val="007B6386"/>
    <w:rsid w:val="007B79D8"/>
    <w:rsid w:val="007C07A3"/>
    <w:rsid w:val="007D56F0"/>
    <w:rsid w:val="007D70FF"/>
    <w:rsid w:val="007D7112"/>
    <w:rsid w:val="007E0299"/>
    <w:rsid w:val="007E12CB"/>
    <w:rsid w:val="007E7252"/>
    <w:rsid w:val="0080018F"/>
    <w:rsid w:val="00803BF4"/>
    <w:rsid w:val="00803DF5"/>
    <w:rsid w:val="008043F1"/>
    <w:rsid w:val="00815D11"/>
    <w:rsid w:val="00816867"/>
    <w:rsid w:val="008217C6"/>
    <w:rsid w:val="008228A4"/>
    <w:rsid w:val="00836E03"/>
    <w:rsid w:val="00851856"/>
    <w:rsid w:val="008630B0"/>
    <w:rsid w:val="008877AC"/>
    <w:rsid w:val="00897435"/>
    <w:rsid w:val="0089760C"/>
    <w:rsid w:val="008977A8"/>
    <w:rsid w:val="008A09D4"/>
    <w:rsid w:val="008A15C4"/>
    <w:rsid w:val="008A3A3D"/>
    <w:rsid w:val="008A7C0C"/>
    <w:rsid w:val="008B496D"/>
    <w:rsid w:val="008B5D11"/>
    <w:rsid w:val="008B72B3"/>
    <w:rsid w:val="008C451F"/>
    <w:rsid w:val="008C4BA6"/>
    <w:rsid w:val="008C715F"/>
    <w:rsid w:val="008D0314"/>
    <w:rsid w:val="008D76B6"/>
    <w:rsid w:val="008D7C95"/>
    <w:rsid w:val="008E1389"/>
    <w:rsid w:val="008E583C"/>
    <w:rsid w:val="008F39B3"/>
    <w:rsid w:val="008F469D"/>
    <w:rsid w:val="008F5077"/>
    <w:rsid w:val="008F6824"/>
    <w:rsid w:val="00903E03"/>
    <w:rsid w:val="00913CB7"/>
    <w:rsid w:val="009155B2"/>
    <w:rsid w:val="00917971"/>
    <w:rsid w:val="00921BBD"/>
    <w:rsid w:val="00924A38"/>
    <w:rsid w:val="0092712C"/>
    <w:rsid w:val="0094331D"/>
    <w:rsid w:val="00950028"/>
    <w:rsid w:val="0095336A"/>
    <w:rsid w:val="00965813"/>
    <w:rsid w:val="009731B4"/>
    <w:rsid w:val="00974EE8"/>
    <w:rsid w:val="0097713C"/>
    <w:rsid w:val="00985C7C"/>
    <w:rsid w:val="00986A21"/>
    <w:rsid w:val="009A089B"/>
    <w:rsid w:val="009A1414"/>
    <w:rsid w:val="009B3DFC"/>
    <w:rsid w:val="009C0BB4"/>
    <w:rsid w:val="009C2444"/>
    <w:rsid w:val="009C4E1E"/>
    <w:rsid w:val="009D2356"/>
    <w:rsid w:val="009D5141"/>
    <w:rsid w:val="009D5874"/>
    <w:rsid w:val="009D640E"/>
    <w:rsid w:val="009E1524"/>
    <w:rsid w:val="009E2ADB"/>
    <w:rsid w:val="009E613B"/>
    <w:rsid w:val="009F00DE"/>
    <w:rsid w:val="009F7C7D"/>
    <w:rsid w:val="00A0708A"/>
    <w:rsid w:val="00A07265"/>
    <w:rsid w:val="00A07594"/>
    <w:rsid w:val="00A1260A"/>
    <w:rsid w:val="00A15479"/>
    <w:rsid w:val="00A2119E"/>
    <w:rsid w:val="00A268F6"/>
    <w:rsid w:val="00A302DA"/>
    <w:rsid w:val="00A330E0"/>
    <w:rsid w:val="00A33B49"/>
    <w:rsid w:val="00A4524F"/>
    <w:rsid w:val="00A5034B"/>
    <w:rsid w:val="00A51E18"/>
    <w:rsid w:val="00A55EF1"/>
    <w:rsid w:val="00A67A0D"/>
    <w:rsid w:val="00A7510F"/>
    <w:rsid w:val="00A838E8"/>
    <w:rsid w:val="00A86D26"/>
    <w:rsid w:val="00A87AAB"/>
    <w:rsid w:val="00A960BF"/>
    <w:rsid w:val="00AA1332"/>
    <w:rsid w:val="00AA3AC8"/>
    <w:rsid w:val="00AA7289"/>
    <w:rsid w:val="00AB0875"/>
    <w:rsid w:val="00AB170E"/>
    <w:rsid w:val="00AC453E"/>
    <w:rsid w:val="00AC4FCA"/>
    <w:rsid w:val="00AD445F"/>
    <w:rsid w:val="00AD452C"/>
    <w:rsid w:val="00AD65FB"/>
    <w:rsid w:val="00AF01BA"/>
    <w:rsid w:val="00B00804"/>
    <w:rsid w:val="00B02F4B"/>
    <w:rsid w:val="00B02FB5"/>
    <w:rsid w:val="00B032B3"/>
    <w:rsid w:val="00B25076"/>
    <w:rsid w:val="00B27F2C"/>
    <w:rsid w:val="00B302E6"/>
    <w:rsid w:val="00B3581E"/>
    <w:rsid w:val="00B40061"/>
    <w:rsid w:val="00B41465"/>
    <w:rsid w:val="00B41548"/>
    <w:rsid w:val="00B43182"/>
    <w:rsid w:val="00B4377D"/>
    <w:rsid w:val="00B43A9C"/>
    <w:rsid w:val="00B454F4"/>
    <w:rsid w:val="00B54988"/>
    <w:rsid w:val="00B5517F"/>
    <w:rsid w:val="00B60481"/>
    <w:rsid w:val="00B6301B"/>
    <w:rsid w:val="00B7786D"/>
    <w:rsid w:val="00B95358"/>
    <w:rsid w:val="00BA0AD2"/>
    <w:rsid w:val="00BB21D4"/>
    <w:rsid w:val="00BB5050"/>
    <w:rsid w:val="00BB62A6"/>
    <w:rsid w:val="00BC0986"/>
    <w:rsid w:val="00BC7476"/>
    <w:rsid w:val="00BD2FCC"/>
    <w:rsid w:val="00BE290F"/>
    <w:rsid w:val="00BF2A68"/>
    <w:rsid w:val="00BF2D63"/>
    <w:rsid w:val="00BF642B"/>
    <w:rsid w:val="00C04E3D"/>
    <w:rsid w:val="00C1031E"/>
    <w:rsid w:val="00C2507B"/>
    <w:rsid w:val="00C2707B"/>
    <w:rsid w:val="00C33A2F"/>
    <w:rsid w:val="00C34AD5"/>
    <w:rsid w:val="00C46E92"/>
    <w:rsid w:val="00C51DDD"/>
    <w:rsid w:val="00C55C87"/>
    <w:rsid w:val="00C6408D"/>
    <w:rsid w:val="00C734C2"/>
    <w:rsid w:val="00C75F2C"/>
    <w:rsid w:val="00C77152"/>
    <w:rsid w:val="00C77A00"/>
    <w:rsid w:val="00C85513"/>
    <w:rsid w:val="00C908E1"/>
    <w:rsid w:val="00C92E5C"/>
    <w:rsid w:val="00C94685"/>
    <w:rsid w:val="00C94756"/>
    <w:rsid w:val="00CA00EF"/>
    <w:rsid w:val="00CA1AFE"/>
    <w:rsid w:val="00CA3405"/>
    <w:rsid w:val="00CB09D3"/>
    <w:rsid w:val="00CB7571"/>
    <w:rsid w:val="00CC7323"/>
    <w:rsid w:val="00CD09D7"/>
    <w:rsid w:val="00CD6E67"/>
    <w:rsid w:val="00CE30C1"/>
    <w:rsid w:val="00CE3DA1"/>
    <w:rsid w:val="00CE4D7A"/>
    <w:rsid w:val="00CF7760"/>
    <w:rsid w:val="00D04AB8"/>
    <w:rsid w:val="00D10FD3"/>
    <w:rsid w:val="00D2386E"/>
    <w:rsid w:val="00D262FC"/>
    <w:rsid w:val="00D31180"/>
    <w:rsid w:val="00D31E8F"/>
    <w:rsid w:val="00D512C4"/>
    <w:rsid w:val="00D522B7"/>
    <w:rsid w:val="00D52C89"/>
    <w:rsid w:val="00D55DF3"/>
    <w:rsid w:val="00D70513"/>
    <w:rsid w:val="00D74069"/>
    <w:rsid w:val="00D754FA"/>
    <w:rsid w:val="00D774D7"/>
    <w:rsid w:val="00D8081A"/>
    <w:rsid w:val="00D829AB"/>
    <w:rsid w:val="00D82A07"/>
    <w:rsid w:val="00D83629"/>
    <w:rsid w:val="00D93966"/>
    <w:rsid w:val="00D94C6D"/>
    <w:rsid w:val="00D95801"/>
    <w:rsid w:val="00D96041"/>
    <w:rsid w:val="00DA4ACF"/>
    <w:rsid w:val="00DA6B08"/>
    <w:rsid w:val="00DA6F3D"/>
    <w:rsid w:val="00DB201C"/>
    <w:rsid w:val="00DB3895"/>
    <w:rsid w:val="00DB4A33"/>
    <w:rsid w:val="00DC0879"/>
    <w:rsid w:val="00DD7E87"/>
    <w:rsid w:val="00DE1844"/>
    <w:rsid w:val="00DE616A"/>
    <w:rsid w:val="00DF0A7F"/>
    <w:rsid w:val="00DF1795"/>
    <w:rsid w:val="00DF5E53"/>
    <w:rsid w:val="00E00506"/>
    <w:rsid w:val="00E0494A"/>
    <w:rsid w:val="00E04955"/>
    <w:rsid w:val="00E07DBB"/>
    <w:rsid w:val="00E126B9"/>
    <w:rsid w:val="00E17F87"/>
    <w:rsid w:val="00E26DBD"/>
    <w:rsid w:val="00E37C5E"/>
    <w:rsid w:val="00E40E70"/>
    <w:rsid w:val="00E4349D"/>
    <w:rsid w:val="00E45D0F"/>
    <w:rsid w:val="00E47BD8"/>
    <w:rsid w:val="00E50E14"/>
    <w:rsid w:val="00E65E7E"/>
    <w:rsid w:val="00E674E7"/>
    <w:rsid w:val="00E67EF1"/>
    <w:rsid w:val="00E75D39"/>
    <w:rsid w:val="00E84C30"/>
    <w:rsid w:val="00EB5606"/>
    <w:rsid w:val="00EC031F"/>
    <w:rsid w:val="00EC63FE"/>
    <w:rsid w:val="00EC7DCB"/>
    <w:rsid w:val="00ED0CB9"/>
    <w:rsid w:val="00EE146A"/>
    <w:rsid w:val="00EE1649"/>
    <w:rsid w:val="00EE36D7"/>
    <w:rsid w:val="00EE4C02"/>
    <w:rsid w:val="00EE5222"/>
    <w:rsid w:val="00EF3D2F"/>
    <w:rsid w:val="00F01CCD"/>
    <w:rsid w:val="00F05D17"/>
    <w:rsid w:val="00F07CCE"/>
    <w:rsid w:val="00F14D7D"/>
    <w:rsid w:val="00F14EAB"/>
    <w:rsid w:val="00F209E5"/>
    <w:rsid w:val="00F227BC"/>
    <w:rsid w:val="00F2292F"/>
    <w:rsid w:val="00F26F12"/>
    <w:rsid w:val="00F34C27"/>
    <w:rsid w:val="00F4399E"/>
    <w:rsid w:val="00F47785"/>
    <w:rsid w:val="00F50166"/>
    <w:rsid w:val="00F5462A"/>
    <w:rsid w:val="00F60D14"/>
    <w:rsid w:val="00F63E85"/>
    <w:rsid w:val="00F66309"/>
    <w:rsid w:val="00F67C2E"/>
    <w:rsid w:val="00F72DE0"/>
    <w:rsid w:val="00F82B05"/>
    <w:rsid w:val="00F861EB"/>
    <w:rsid w:val="00F92248"/>
    <w:rsid w:val="00FA190E"/>
    <w:rsid w:val="00FA241C"/>
    <w:rsid w:val="00FA2D1F"/>
    <w:rsid w:val="00FB4272"/>
    <w:rsid w:val="00FD36B3"/>
    <w:rsid w:val="00FD5255"/>
    <w:rsid w:val="00FE03CC"/>
    <w:rsid w:val="00FE041F"/>
    <w:rsid w:val="00FE32D3"/>
    <w:rsid w:val="00FE455B"/>
    <w:rsid w:val="00FF2887"/>
    <w:rsid w:val="00FF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4F59B"/>
  <w15:chartTrackingRefBased/>
  <w15:docId w15:val="{E48B870E-903E-4A80-8FB7-0DBC0E73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D6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0">
    <w:name w:val="heading 1"/>
    <w:basedOn w:val="a"/>
    <w:next w:val="a"/>
    <w:qFormat/>
    <w:pPr>
      <w:keepNext/>
      <w:numPr>
        <w:numId w:val="1"/>
      </w:numPr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0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851"/>
        <w:tab w:val="num" w:pos="567"/>
      </w:tabs>
      <w:ind w:left="567" w:hanging="425"/>
      <w:outlineLvl w:val="3"/>
    </w:pPr>
    <w:rPr>
      <w:rFonts w:ascii="Arial" w:eastAsia="ＭＳ ゴシック" w:hAnsi="Arial"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講演タイトル"/>
    <w:basedOn w:val="a"/>
    <w:pPr>
      <w:jc w:val="center"/>
    </w:pPr>
    <w:rPr>
      <w:rFonts w:ascii="Arial" w:eastAsia="ＭＳ ゴシック"/>
      <w:sz w:val="24"/>
      <w:szCs w:val="28"/>
    </w:rPr>
  </w:style>
  <w:style w:type="paragraph" w:customStyle="1" w:styleId="a4">
    <w:name w:val="著者名"/>
    <w:basedOn w:val="a"/>
    <w:pPr>
      <w:jc w:val="center"/>
    </w:pPr>
  </w:style>
  <w:style w:type="paragraph" w:customStyle="1" w:styleId="a5">
    <w:name w:val="所属機関"/>
    <w:basedOn w:val="a"/>
    <w:pPr>
      <w:jc w:val="center"/>
    </w:pPr>
    <w:rPr>
      <w:sz w:val="20"/>
      <w:szCs w:val="20"/>
    </w:rPr>
  </w:style>
  <w:style w:type="character" w:styleId="a6">
    <w:name w:val="Hyperlink"/>
    <w:rPr>
      <w:color w:val="0000FF"/>
      <w:u w:val="single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customStyle="1" w:styleId="3">
    <w:name w:val="箇条書きで3"/>
    <w:basedOn w:val="a"/>
    <w:pPr>
      <w:numPr>
        <w:numId w:val="2"/>
      </w:numPr>
      <w:tabs>
        <w:tab w:val="clear" w:pos="420"/>
        <w:tab w:val="num" w:pos="567"/>
      </w:tabs>
      <w:ind w:left="567" w:hanging="362"/>
    </w:pPr>
  </w:style>
  <w:style w:type="paragraph" w:styleId="a9">
    <w:name w:val="Balloon Text"/>
    <w:basedOn w:val="a"/>
    <w:link w:val="aa"/>
    <w:uiPriority w:val="99"/>
    <w:semiHidden/>
    <w:unhideWhenUsed/>
    <w:rsid w:val="00736067"/>
    <w:rPr>
      <w:rFonts w:ascii="Arial" w:eastAsia="ＭＳ ゴシック" w:hAnsi="Arial"/>
      <w:sz w:val="18"/>
      <w:szCs w:val="18"/>
    </w:rPr>
  </w:style>
  <w:style w:type="paragraph" w:styleId="ab">
    <w:name w:val="endnote text"/>
    <w:basedOn w:val="a"/>
    <w:semiHidden/>
    <w:pPr>
      <w:snapToGrid w:val="0"/>
      <w:jc w:val="left"/>
    </w:pPr>
  </w:style>
  <w:style w:type="character" w:styleId="ac">
    <w:name w:val="endnote reference"/>
    <w:semiHidden/>
    <w:rPr>
      <w:vertAlign w:val="superscript"/>
    </w:rPr>
  </w:style>
  <w:style w:type="paragraph" w:styleId="ad">
    <w:name w:val="Date"/>
    <w:basedOn w:val="a"/>
    <w:next w:val="a"/>
  </w:style>
  <w:style w:type="paragraph" w:customStyle="1" w:styleId="ae">
    <w:name w:val="○数字箇条書き"/>
    <w:basedOn w:val="a"/>
  </w:style>
  <w:style w:type="paragraph" w:customStyle="1" w:styleId="1">
    <w:name w:val="箇条書き1"/>
    <w:basedOn w:val="a"/>
    <w:pPr>
      <w:numPr>
        <w:numId w:val="18"/>
      </w:numPr>
    </w:pPr>
  </w:style>
  <w:style w:type="paragraph" w:customStyle="1" w:styleId="af">
    <w:name w:val="ゴシック強調"/>
    <w:basedOn w:val="a"/>
    <w:rPr>
      <w:rFonts w:ascii="Arial" w:eastAsia="ＭＳ ゴシック" w:hAnsi="Arial"/>
    </w:rPr>
  </w:style>
  <w:style w:type="paragraph" w:customStyle="1" w:styleId="abc">
    <w:name w:val="箇条書きabc"/>
    <w:basedOn w:val="a"/>
    <w:pPr>
      <w:ind w:firstLineChars="276" w:firstLine="567"/>
    </w:pPr>
  </w:style>
  <w:style w:type="paragraph" w:styleId="af0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a">
    <w:name w:val="吹き出し (文字)"/>
    <w:link w:val="a9"/>
    <w:uiPriority w:val="99"/>
    <w:semiHidden/>
    <w:rsid w:val="00736067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List Paragraph"/>
    <w:basedOn w:val="a"/>
    <w:uiPriority w:val="34"/>
    <w:qFormat/>
    <w:rsid w:val="00736B44"/>
    <w:pPr>
      <w:ind w:leftChars="400" w:left="840"/>
    </w:pPr>
  </w:style>
  <w:style w:type="table" w:styleId="af2">
    <w:name w:val="Table Grid"/>
    <w:basedOn w:val="a1"/>
    <w:uiPriority w:val="59"/>
    <w:rsid w:val="00F26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 Accent 5"/>
    <w:basedOn w:val="a1"/>
    <w:uiPriority w:val="60"/>
    <w:rsid w:val="004471B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2">
    <w:name w:val="Light Shading Accent 1"/>
    <w:basedOn w:val="a1"/>
    <w:uiPriority w:val="60"/>
    <w:rsid w:val="004471B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3">
    <w:name w:val="Light Shading Accent 3"/>
    <w:basedOn w:val="a1"/>
    <w:uiPriority w:val="60"/>
    <w:rsid w:val="00AB087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4">
    <w:name w:val="Light Shading Accent 6"/>
    <w:basedOn w:val="a1"/>
    <w:uiPriority w:val="60"/>
    <w:rsid w:val="00AB087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">
    <w:name w:val="Light Shading"/>
    <w:basedOn w:val="a1"/>
    <w:uiPriority w:val="60"/>
    <w:rsid w:val="00AB087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6">
    <w:name w:val="Light Shading Accent 4"/>
    <w:basedOn w:val="a1"/>
    <w:uiPriority w:val="60"/>
    <w:rsid w:val="00AB087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7">
    <w:name w:val="Light Shading Accent 2"/>
    <w:basedOn w:val="a1"/>
    <w:uiPriority w:val="60"/>
    <w:rsid w:val="00AB087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0">
    <w:name w:val="Light List"/>
    <w:basedOn w:val="a1"/>
    <w:uiPriority w:val="61"/>
    <w:rsid w:val="00AB087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6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ukaya\Local%20Settings\Temporary%20Internet%20Files\OLKEB\&#20104;&#31295;&#21407;&#31295;&#20316;&#25104;&#35201;&#38936;&#20860;template(Win)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E921D-68D9-4CB4-A3AD-5D019F2C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予稿原稿作成要領兼template(Win).dot</Template>
  <TotalTime>84</TotalTime>
  <Pages>4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腐食防食協会講演大会　予稿原稿作成要領</vt:lpstr>
      <vt:lpstr>腐食防食協会講演大会　予稿原稿作成要領</vt:lpstr>
    </vt:vector>
  </TitlesOfParts>
  <Company>NIMS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腐食防食協会講演大会　予稿原稿作成要領</dc:title>
  <dc:subject/>
  <dc:creator>fukaya</dc:creator>
  <cp:keywords/>
  <cp:lastModifiedBy>藤本 忠</cp:lastModifiedBy>
  <cp:revision>20</cp:revision>
  <cp:lastPrinted>2026-08-03T23:11:00Z</cp:lastPrinted>
  <dcterms:created xsi:type="dcterms:W3CDTF">2026-07-30T01:35:00Z</dcterms:created>
  <dcterms:modified xsi:type="dcterms:W3CDTF">2026-08-04T00:19:00Z</dcterms:modified>
</cp:coreProperties>
</file>